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507B" w:rsidR="00DB48CB" w:rsidP="01665D8F" w:rsidRDefault="00DB48CB" w14:paraId="41D95F17" w14:textId="533E6BDF">
      <w:pPr>
        <w:spacing w:after="0"/>
        <w:jc w:val="center"/>
        <w:rPr>
          <w:rFonts w:ascii="Times New Roman" w:hAnsi="Times New Roman" w:cs="Times New Roman"/>
          <w:b/>
          <w:bCs/>
          <w:sz w:val="24"/>
          <w:szCs w:val="24"/>
          <w:highlight w:val="yellow"/>
        </w:rPr>
      </w:pPr>
      <w:r w:rsidRPr="00D91957">
        <w:rPr>
          <w:rFonts w:ascii="Times New Roman" w:hAnsi="Times New Roman" w:cs="Times New Roman"/>
          <w:b/>
          <w:bCs/>
          <w:sz w:val="24"/>
          <w:szCs w:val="24"/>
        </w:rPr>
        <w:t xml:space="preserve">Sourcing Event </w:t>
      </w:r>
    </w:p>
    <w:p w:rsidR="00DB48CB" w:rsidP="061F633D" w:rsidRDefault="00DB48CB" w14:paraId="4B21DBA2" w14:textId="39EF7971">
      <w:pPr>
        <w:spacing w:after="0"/>
        <w:jc w:val="center"/>
        <w:rPr>
          <w:rFonts w:ascii="Times New Roman" w:hAnsi="Times New Roman" w:cs="Times New Roman"/>
          <w:b w:val="1"/>
          <w:bCs w:val="1"/>
          <w:sz w:val="24"/>
          <w:szCs w:val="24"/>
        </w:rPr>
      </w:pPr>
      <w:r w:rsidRPr="061F633D" w:rsidR="00DB48CB">
        <w:rPr>
          <w:rFonts w:ascii="Times New Roman" w:hAnsi="Times New Roman" w:cs="Times New Roman"/>
          <w:b w:val="1"/>
          <w:bCs w:val="1"/>
          <w:sz w:val="24"/>
          <w:szCs w:val="24"/>
        </w:rPr>
        <w:t xml:space="preserve">Attachment </w:t>
      </w:r>
      <w:r w:rsidRPr="061F633D" w:rsidR="7C3B95F6">
        <w:rPr>
          <w:rFonts w:ascii="Times New Roman" w:hAnsi="Times New Roman" w:cs="Times New Roman"/>
          <w:b w:val="1"/>
          <w:bCs w:val="1"/>
          <w:sz w:val="24"/>
          <w:szCs w:val="24"/>
        </w:rPr>
        <w:t>2</w:t>
      </w:r>
    </w:p>
    <w:p w:rsidRPr="00C0507B" w:rsidR="000F7CA4" w:rsidP="00DB48CB" w:rsidRDefault="000F7CA4" w14:paraId="530DA2DF" w14:textId="6B20CE71">
      <w:pPr>
        <w:spacing w:after="0"/>
        <w:jc w:val="center"/>
        <w:rPr>
          <w:rFonts w:ascii="Times New Roman" w:hAnsi="Times New Roman" w:cs="Times New Roman"/>
          <w:b/>
          <w:sz w:val="24"/>
          <w:szCs w:val="24"/>
        </w:rPr>
      </w:pPr>
      <w:r>
        <w:rPr>
          <w:rFonts w:ascii="Times New Roman" w:hAnsi="Times New Roman" w:cs="Times New Roman"/>
          <w:b/>
          <w:sz w:val="24"/>
          <w:szCs w:val="24"/>
        </w:rPr>
        <w:t>Scope of Services</w:t>
      </w:r>
    </w:p>
    <w:p w:rsidR="00D30632" w:rsidP="00C13F45" w:rsidRDefault="00D30632" w14:paraId="2C4B80D7" w14:textId="117C9D33">
      <w:pPr>
        <w:jc w:val="center"/>
        <w:rPr>
          <w:rFonts w:ascii="Times New Roman" w:hAnsi="Times New Roman" w:cs="Times New Roman"/>
          <w:b/>
        </w:rPr>
      </w:pPr>
    </w:p>
    <w:p w:rsidR="0606C2CD" w:rsidP="7FA54C49" w:rsidRDefault="0606C2CD" w14:paraId="71E9A9BB" w14:textId="28D6736F">
      <w:pPr>
        <w:spacing w:after="0"/>
        <w:rPr>
          <w:rFonts w:ascii="Times New Roman" w:hAnsi="Times New Roman" w:cs="Times New Roman"/>
          <w:b w:val="0"/>
          <w:bCs w:val="0"/>
        </w:rPr>
      </w:pPr>
      <w:r w:rsidRPr="7FA54C49" w:rsidR="0606C2CD">
        <w:rPr>
          <w:rFonts w:ascii="Times New Roman" w:hAnsi="Times New Roman" w:cs="Times New Roman"/>
          <w:b w:val="1"/>
          <w:bCs w:val="1"/>
        </w:rPr>
        <w:t xml:space="preserve">General Terms </w:t>
      </w:r>
    </w:p>
    <w:p w:rsidR="7FA54C49" w:rsidP="7FA54C49" w:rsidRDefault="7FA54C49" w14:paraId="5D54CE8D" w14:textId="743FC053">
      <w:pPr>
        <w:spacing w:after="0"/>
        <w:rPr>
          <w:rFonts w:ascii="Times New Roman" w:hAnsi="Times New Roman" w:cs="Times New Roman"/>
          <w:b w:val="0"/>
          <w:bCs w:val="0"/>
        </w:rPr>
      </w:pPr>
    </w:p>
    <w:p w:rsidR="0606C2CD" w:rsidP="7FA54C49" w:rsidRDefault="0606C2CD" w14:paraId="5CEBA231" w14:textId="7028B6FB">
      <w:pPr>
        <w:spacing w:after="0"/>
        <w:rPr>
          <w:rFonts w:ascii="Times New Roman" w:hAnsi="Times New Roman" w:cs="Times New Roman"/>
          <w:b w:val="0"/>
          <w:bCs w:val="0"/>
        </w:rPr>
      </w:pPr>
      <w:r w:rsidRPr="7FA54C49" w:rsidR="0606C2CD">
        <w:rPr>
          <w:rFonts w:ascii="Times New Roman" w:hAnsi="Times New Roman" w:cs="Times New Roman"/>
          <w:b w:val="0"/>
          <w:bCs w:val="0"/>
        </w:rPr>
        <w:t xml:space="preserve">General terms used in the Request for Proposal are defined below: </w:t>
      </w:r>
    </w:p>
    <w:p w:rsidR="1B690516" w:rsidP="7FA54C49" w:rsidRDefault="1B690516" w14:paraId="0FE6F1E5" w14:textId="3540DCE2">
      <w:pPr>
        <w:pStyle w:val="ListParagraph"/>
        <w:numPr>
          <w:ilvl w:val="0"/>
          <w:numId w:val="42"/>
        </w:numPr>
        <w:spacing w:after="0"/>
        <w:rPr>
          <w:rFonts w:ascii="Times New Roman" w:hAnsi="Times New Roman" w:cs="Times New Roman"/>
          <w:b w:val="0"/>
          <w:bCs w:val="0"/>
        </w:rPr>
      </w:pPr>
      <w:r w:rsidRPr="7FA54C49" w:rsidR="1B690516">
        <w:rPr>
          <w:rFonts w:ascii="Times New Roman" w:hAnsi="Times New Roman" w:cs="Times New Roman"/>
          <w:b w:val="0"/>
          <w:bCs w:val="0"/>
        </w:rPr>
        <w:t>“</w:t>
      </w:r>
      <w:r w:rsidRPr="7FA54C49" w:rsidR="1B690516">
        <w:rPr>
          <w:rFonts w:ascii="Times New Roman" w:hAnsi="Times New Roman" w:cs="Times New Roman"/>
          <w:b w:val="0"/>
          <w:bCs w:val="0"/>
        </w:rPr>
        <w:t>the</w:t>
      </w:r>
      <w:r w:rsidRPr="7FA54C49" w:rsidR="1B690516">
        <w:rPr>
          <w:rFonts w:ascii="Times New Roman" w:hAnsi="Times New Roman" w:cs="Times New Roman"/>
          <w:b w:val="0"/>
          <w:bCs w:val="0"/>
        </w:rPr>
        <w:t xml:space="preserve"> City” – the City &amp; County of San Francisco</w:t>
      </w:r>
    </w:p>
    <w:p w:rsidR="1B690516" w:rsidP="7FA54C49" w:rsidRDefault="1B690516" w14:paraId="3E5BC3DE" w14:textId="3A0D7AC4">
      <w:pPr>
        <w:pStyle w:val="ListParagraph"/>
        <w:numPr>
          <w:ilvl w:val="0"/>
          <w:numId w:val="42"/>
        </w:numPr>
        <w:spacing w:after="0"/>
        <w:rPr>
          <w:rFonts w:ascii="Times New Roman" w:hAnsi="Times New Roman" w:cs="Times New Roman"/>
          <w:b w:val="0"/>
          <w:bCs w:val="0"/>
        </w:rPr>
      </w:pPr>
      <w:r w:rsidRPr="7FA54C49" w:rsidR="1B690516">
        <w:rPr>
          <w:rFonts w:ascii="Times New Roman" w:hAnsi="Times New Roman" w:cs="Times New Roman"/>
          <w:b w:val="0"/>
          <w:bCs w:val="0"/>
        </w:rPr>
        <w:t>“College” – refers to 2- or 4-year college, as well as any other accredited post-secondary option</w:t>
      </w:r>
    </w:p>
    <w:p w:rsidR="0606C2CD" w:rsidP="7FA54C49" w:rsidRDefault="0606C2CD" w14:paraId="1E7A83A8" w14:textId="4410F301">
      <w:pPr>
        <w:pStyle w:val="ListParagraph"/>
        <w:numPr>
          <w:ilvl w:val="0"/>
          <w:numId w:val="42"/>
        </w:numPr>
        <w:spacing w:after="0"/>
        <w:rPr>
          <w:rFonts w:ascii="Times New Roman" w:hAnsi="Times New Roman" w:cs="Times New Roman"/>
          <w:b w:val="0"/>
          <w:bCs w:val="0"/>
        </w:rPr>
      </w:pPr>
      <w:r w:rsidRPr="7FA54C49" w:rsidR="0606C2CD">
        <w:rPr>
          <w:rFonts w:ascii="Times New Roman" w:hAnsi="Times New Roman" w:cs="Times New Roman"/>
          <w:b w:val="0"/>
          <w:bCs w:val="0"/>
        </w:rPr>
        <w:t xml:space="preserve">“Contractor” – the organization(s) awarded a contract for services under this RFP </w:t>
      </w:r>
    </w:p>
    <w:p w:rsidR="5C9500CB" w:rsidP="7FA54C49" w:rsidRDefault="5C9500CB" w14:paraId="59B4BE7D" w14:textId="4F853B41">
      <w:pPr>
        <w:pStyle w:val="ListParagraph"/>
        <w:numPr>
          <w:ilvl w:val="0"/>
          <w:numId w:val="42"/>
        </w:numPr>
        <w:spacing w:after="0"/>
        <w:rPr>
          <w:rFonts w:ascii="Times New Roman" w:hAnsi="Times New Roman" w:cs="Times New Roman"/>
          <w:b w:val="0"/>
          <w:bCs w:val="0"/>
        </w:rPr>
      </w:pPr>
      <w:r w:rsidRPr="7FA54C49" w:rsidR="5C9500CB">
        <w:rPr>
          <w:rFonts w:ascii="Times New Roman" w:hAnsi="Times New Roman" w:cs="Times New Roman"/>
          <w:b w:val="0"/>
          <w:bCs w:val="0"/>
        </w:rPr>
        <w:t>“CSA” – Children’s Savings Account: long-term savings and investment accounts at a financial institution</w:t>
      </w:r>
    </w:p>
    <w:p w:rsidR="0606C2CD" w:rsidP="7FA54C49" w:rsidRDefault="0606C2CD" w14:paraId="3577653B" w14:textId="466A4181">
      <w:pPr>
        <w:pStyle w:val="ListParagraph"/>
        <w:numPr>
          <w:ilvl w:val="0"/>
          <w:numId w:val="42"/>
        </w:numPr>
        <w:spacing w:after="0"/>
        <w:rPr>
          <w:rFonts w:ascii="Times New Roman" w:hAnsi="Times New Roman" w:cs="Times New Roman"/>
          <w:b w:val="0"/>
          <w:bCs w:val="0"/>
        </w:rPr>
      </w:pPr>
      <w:r w:rsidRPr="7FA54C49" w:rsidR="0606C2CD">
        <w:rPr>
          <w:rFonts w:ascii="Times New Roman" w:hAnsi="Times New Roman" w:cs="Times New Roman"/>
          <w:b w:val="0"/>
          <w:bCs w:val="0"/>
        </w:rPr>
        <w:t xml:space="preserve">“K2C” – Kindergarten to College, a program of the Office of the Treasurer &amp; Tax Collector; in this solicitation, refers also to program staff and their representatives </w:t>
      </w:r>
    </w:p>
    <w:p w:rsidR="64DC33A1" w:rsidP="7FA54C49" w:rsidRDefault="64DC33A1" w14:paraId="5A5DE3BB" w14:textId="2963CE35">
      <w:pPr>
        <w:pStyle w:val="ListParagraph"/>
        <w:numPr>
          <w:ilvl w:val="0"/>
          <w:numId w:val="42"/>
        </w:numPr>
        <w:spacing w:after="0"/>
        <w:rPr>
          <w:rFonts w:ascii="Times New Roman" w:hAnsi="Times New Roman" w:cs="Times New Roman"/>
          <w:b w:val="0"/>
          <w:bCs w:val="0"/>
        </w:rPr>
      </w:pPr>
      <w:r w:rsidRPr="7FA54C49" w:rsidR="64DC33A1">
        <w:rPr>
          <w:rFonts w:ascii="Times New Roman" w:hAnsi="Times New Roman" w:cs="Times New Roman"/>
          <w:b w:val="0"/>
          <w:bCs w:val="0"/>
        </w:rPr>
        <w:t xml:space="preserve">“OFE” - </w:t>
      </w:r>
      <w:r w:rsidRPr="7FA54C49" w:rsidR="64DC33A1">
        <w:rPr>
          <w:rFonts w:ascii="Times New Roman" w:hAnsi="Times New Roman" w:cs="Times New Roman"/>
          <w:b w:val="0"/>
          <w:bCs w:val="0"/>
        </w:rPr>
        <w:t>Office</w:t>
      </w:r>
      <w:r w:rsidRPr="7FA54C49" w:rsidR="64DC33A1">
        <w:rPr>
          <w:rFonts w:ascii="Times New Roman" w:hAnsi="Times New Roman" w:cs="Times New Roman"/>
          <w:b w:val="0"/>
          <w:bCs w:val="0"/>
        </w:rPr>
        <w:t xml:space="preserve"> of Financial Empowerment, a section of the Office of the Treasurer &amp; Tax Collector which oversees the K2C program</w:t>
      </w:r>
    </w:p>
    <w:p w:rsidR="6AC936A0" w:rsidP="7FA54C49" w:rsidRDefault="6AC936A0" w14:paraId="5B66A432" w14:textId="2C0BAEA3">
      <w:pPr>
        <w:pStyle w:val="ListParagraph"/>
        <w:numPr>
          <w:ilvl w:val="0"/>
          <w:numId w:val="42"/>
        </w:numPr>
        <w:spacing w:after="0"/>
        <w:rPr>
          <w:rFonts w:ascii="Times New Roman" w:hAnsi="Times New Roman" w:cs="Times New Roman"/>
          <w:b w:val="0"/>
          <w:bCs w:val="0"/>
        </w:rPr>
      </w:pPr>
      <w:r w:rsidRPr="7FA54C49" w:rsidR="6AC936A0">
        <w:rPr>
          <w:rFonts w:ascii="Times New Roman" w:hAnsi="Times New Roman" w:cs="Times New Roman"/>
          <w:b w:val="0"/>
          <w:bCs w:val="0"/>
        </w:rPr>
        <w:t>“Participants”—SFUSD students with accounts</w:t>
      </w:r>
    </w:p>
    <w:p w:rsidR="6AC936A0" w:rsidP="7FA54C49" w:rsidRDefault="6AC936A0" w14:paraId="6CDF9218" w14:textId="05D2C212">
      <w:pPr>
        <w:pStyle w:val="ListParagraph"/>
        <w:numPr>
          <w:ilvl w:val="0"/>
          <w:numId w:val="42"/>
        </w:numPr>
        <w:spacing w:after="0"/>
        <w:rPr>
          <w:rFonts w:ascii="Times New Roman" w:hAnsi="Times New Roman" w:cs="Times New Roman"/>
          <w:b w:val="0"/>
          <w:bCs w:val="0"/>
        </w:rPr>
      </w:pPr>
      <w:r w:rsidRPr="7FA54C49" w:rsidR="6AC936A0">
        <w:rPr>
          <w:rFonts w:ascii="Times New Roman" w:hAnsi="Times New Roman" w:cs="Times New Roman"/>
          <w:b w:val="0"/>
          <w:bCs w:val="0"/>
        </w:rPr>
        <w:t>“Proposer” –any organization submitting a proposal to this Request for Proposals</w:t>
      </w:r>
    </w:p>
    <w:p w:rsidR="6AC936A0" w:rsidP="7FA54C49" w:rsidRDefault="6AC936A0" w14:paraId="54EB48DA" w14:textId="77E20C4D">
      <w:pPr>
        <w:pStyle w:val="ListParagraph"/>
        <w:numPr>
          <w:ilvl w:val="0"/>
          <w:numId w:val="42"/>
        </w:numPr>
        <w:spacing w:after="0"/>
        <w:rPr>
          <w:rFonts w:ascii="Times New Roman" w:hAnsi="Times New Roman" w:cs="Times New Roman"/>
          <w:b w:val="0"/>
          <w:bCs w:val="0"/>
        </w:rPr>
      </w:pPr>
      <w:r w:rsidRPr="7FA54C49" w:rsidR="6AC936A0">
        <w:rPr>
          <w:rFonts w:ascii="Times New Roman" w:hAnsi="Times New Roman" w:cs="Times New Roman"/>
          <w:b w:val="0"/>
          <w:bCs w:val="0"/>
        </w:rPr>
        <w:t>“RFP” – Request for Proposal</w:t>
      </w:r>
    </w:p>
    <w:p w:rsidR="0606C2CD" w:rsidP="7FA54C49" w:rsidRDefault="0606C2CD" w14:paraId="6E5FFDED" w14:textId="420FB7CB">
      <w:pPr>
        <w:pStyle w:val="ListParagraph"/>
        <w:numPr>
          <w:ilvl w:val="0"/>
          <w:numId w:val="42"/>
        </w:numPr>
        <w:spacing w:after="0"/>
        <w:rPr>
          <w:rFonts w:ascii="Times New Roman" w:hAnsi="Times New Roman" w:cs="Times New Roman"/>
          <w:b w:val="0"/>
          <w:bCs w:val="0"/>
        </w:rPr>
      </w:pPr>
      <w:r w:rsidRPr="7FA54C49" w:rsidR="0606C2CD">
        <w:rPr>
          <w:rFonts w:ascii="Times New Roman" w:hAnsi="Times New Roman" w:cs="Times New Roman"/>
          <w:b w:val="0"/>
          <w:bCs w:val="0"/>
        </w:rPr>
        <w:t xml:space="preserve">“SFUSD” – San Francisco Unified School District </w:t>
      </w:r>
    </w:p>
    <w:p w:rsidR="421B6C0C" w:rsidP="7FA54C49" w:rsidRDefault="421B6C0C" w14:paraId="0CFBABBF" w14:textId="292D5916">
      <w:pPr>
        <w:pStyle w:val="ListParagraph"/>
        <w:numPr>
          <w:ilvl w:val="0"/>
          <w:numId w:val="42"/>
        </w:numPr>
        <w:spacing w:after="0"/>
        <w:rPr>
          <w:rFonts w:ascii="Times New Roman" w:hAnsi="Times New Roman" w:cs="Times New Roman"/>
          <w:b w:val="0"/>
          <w:bCs w:val="0"/>
        </w:rPr>
      </w:pPr>
      <w:r w:rsidRPr="7FA54C49" w:rsidR="421B6C0C">
        <w:rPr>
          <w:rFonts w:ascii="Times New Roman" w:hAnsi="Times New Roman" w:cs="Times New Roman"/>
          <w:b w:val="0"/>
          <w:bCs w:val="0"/>
        </w:rPr>
        <w:t>“Treasurer &amp; Tax Collector” – the Office of the Treasurer &amp; Tax Collector</w:t>
      </w:r>
    </w:p>
    <w:p w:rsidR="7FA54C49" w:rsidP="7FA54C49" w:rsidRDefault="7FA54C49" w14:paraId="0F9A3F73" w14:textId="5079732F">
      <w:pPr>
        <w:spacing w:after="0"/>
        <w:rPr>
          <w:rFonts w:ascii="Times New Roman" w:hAnsi="Times New Roman" w:cs="Times New Roman"/>
          <w:b w:val="1"/>
          <w:bCs w:val="1"/>
        </w:rPr>
      </w:pPr>
    </w:p>
    <w:p w:rsidR="7FA54C49" w:rsidP="7FA54C49" w:rsidRDefault="7FA54C49" w14:paraId="5D15E2A2" w14:textId="03F6F86B">
      <w:pPr>
        <w:pStyle w:val="Normal"/>
        <w:spacing w:after="0"/>
        <w:rPr>
          <w:rFonts w:ascii="Times New Roman" w:hAnsi="Times New Roman" w:cs="Times New Roman"/>
          <w:b w:val="1"/>
          <w:bCs w:val="1"/>
        </w:rPr>
      </w:pPr>
    </w:p>
    <w:p w:rsidR="000F7CA4" w:rsidP="000F7CA4" w:rsidRDefault="000F7CA4" w14:paraId="538692AA" w14:textId="6D45B9AD">
      <w:pPr>
        <w:spacing w:after="0"/>
        <w:rPr>
          <w:rFonts w:ascii="Times New Roman" w:hAnsi="Times New Roman" w:cs="Times New Roman"/>
          <w:b/>
        </w:rPr>
      </w:pPr>
      <w:r>
        <w:rPr>
          <w:rFonts w:ascii="Times New Roman" w:hAnsi="Times New Roman" w:cs="Times New Roman"/>
          <w:b/>
        </w:rPr>
        <w:t>Overview</w:t>
      </w:r>
    </w:p>
    <w:p w:rsidR="00B779EB" w:rsidP="000F7CA4" w:rsidRDefault="00B779EB" w14:paraId="13B00FA5" w14:textId="77777777">
      <w:pPr>
        <w:spacing w:after="0"/>
        <w:rPr>
          <w:rFonts w:ascii="Times New Roman" w:hAnsi="Times New Roman" w:cs="Times New Roman"/>
          <w:b/>
        </w:rPr>
      </w:pPr>
    </w:p>
    <w:p w:rsidR="000F7CA4" w:rsidP="7FA54C49" w:rsidRDefault="000F7CA4" w14:paraId="37DE5DA8" w14:textId="7FF6C240">
      <w:pPr>
        <w:spacing w:after="0"/>
        <w:rPr>
          <w:rFonts w:ascii="Times New Roman" w:hAnsi="Times New Roman" w:cs="Times New Roman"/>
        </w:rPr>
      </w:pPr>
      <w:r w:rsidRPr="7FA54C49" w:rsidR="000F7CA4">
        <w:rPr>
          <w:rFonts w:ascii="Times New Roman" w:hAnsi="Times New Roman" w:cs="Times New Roman"/>
        </w:rPr>
        <w:t xml:space="preserve">The San Francisco </w:t>
      </w:r>
      <w:r w:rsidRPr="7FA54C49" w:rsidR="000F7CA4">
        <w:rPr>
          <w:rFonts w:ascii="Times New Roman" w:hAnsi="Times New Roman" w:cs="Times New Roman"/>
        </w:rPr>
        <w:t>Office of the Treasurer &amp; Tax Collector</w:t>
      </w:r>
      <w:r w:rsidRPr="7FA54C49" w:rsidR="000F7CA4">
        <w:rPr>
          <w:rFonts w:ascii="Times New Roman" w:hAnsi="Times New Roman" w:cs="Times New Roman"/>
        </w:rPr>
        <w:t xml:space="preserve"> is accepting applications from organizations (“</w:t>
      </w:r>
      <w:r w:rsidRPr="7FA54C49" w:rsidR="000F7CA4">
        <w:rPr>
          <w:rFonts w:ascii="Times New Roman" w:hAnsi="Times New Roman" w:cs="Times New Roman"/>
        </w:rPr>
        <w:t>Proposers</w:t>
      </w:r>
      <w:r w:rsidRPr="7FA54C49" w:rsidR="000F7CA4">
        <w:rPr>
          <w:rFonts w:ascii="Times New Roman" w:hAnsi="Times New Roman" w:cs="Times New Roman"/>
        </w:rPr>
        <w:t xml:space="preserve">”) interested in providing family engagement and student outreach services to promote the San Francisco Kindergarten to College (K2C) and </w:t>
      </w:r>
      <w:proofErr w:type="spellStart"/>
      <w:r w:rsidRPr="7FA54C49" w:rsidR="000F7CA4">
        <w:rPr>
          <w:rFonts w:ascii="Times New Roman" w:hAnsi="Times New Roman" w:cs="Times New Roman"/>
        </w:rPr>
        <w:t>CalKIDS</w:t>
      </w:r>
      <w:proofErr w:type="spellEnd"/>
      <w:r w:rsidRPr="7FA54C49" w:rsidR="000F7CA4">
        <w:rPr>
          <w:rFonts w:ascii="Times New Roman" w:hAnsi="Times New Roman" w:cs="Times New Roman"/>
        </w:rPr>
        <w:t xml:space="preserve"> programs to participating families in the San Francisco Unified School District</w:t>
      </w:r>
      <w:r w:rsidRPr="7FA54C49" w:rsidR="23790BE6">
        <w:rPr>
          <w:rFonts w:ascii="Times New Roman" w:hAnsi="Times New Roman" w:cs="Times New Roman"/>
        </w:rPr>
        <w:t xml:space="preserve"> (SFUSD)</w:t>
      </w:r>
      <w:r w:rsidRPr="7FA54C49" w:rsidR="000F7CA4">
        <w:rPr>
          <w:rFonts w:ascii="Times New Roman" w:hAnsi="Times New Roman" w:cs="Times New Roman"/>
        </w:rPr>
        <w:t>.</w:t>
      </w:r>
    </w:p>
    <w:p w:rsidR="000F7CA4" w:rsidP="000F7CA4" w:rsidRDefault="000F7CA4" w14:paraId="24491C20" w14:textId="77777777">
      <w:pPr>
        <w:spacing w:after="0"/>
        <w:rPr>
          <w:rFonts w:ascii="Times New Roman" w:hAnsi="Times New Roman" w:cs="Times New Roman"/>
          <w:bCs/>
        </w:rPr>
      </w:pPr>
    </w:p>
    <w:p w:rsidRPr="000F7CA4" w:rsidR="000F7CA4" w:rsidP="7FA54C49" w:rsidRDefault="000F7CA4" w14:paraId="693CB614" w14:textId="4F4969B2">
      <w:pPr>
        <w:spacing w:after="0"/>
        <w:rPr>
          <w:rFonts w:ascii="Times New Roman" w:hAnsi="Times New Roman" w:cs="Times New Roman"/>
        </w:rPr>
      </w:pPr>
      <w:r w:rsidRPr="7FA54C49" w:rsidR="000F7CA4">
        <w:rPr>
          <w:rFonts w:ascii="Times New Roman" w:hAnsi="Times New Roman" w:cs="Times New Roman"/>
        </w:rPr>
        <w:t>In Spring 2011, the City and County of San Francisco launched Kindergarten to College (K2C), the first universal incentivized Children’s Savings Account (CSA) program in a public school system in the country. All kindergarteners and new school age students (K-12th grade) entering a SFUSD school automatically receive a college savings account designed to build college aspirations and increase family savings for postsecondary education. K2C is an initiative of the San Francisco Office of Financial Empowerment</w:t>
      </w:r>
      <w:r w:rsidRPr="7FA54C49" w:rsidR="3EA98B55">
        <w:rPr>
          <w:rFonts w:ascii="Times New Roman" w:hAnsi="Times New Roman" w:cs="Times New Roman"/>
        </w:rPr>
        <w:t xml:space="preserve"> (OFE)</w:t>
      </w:r>
      <w:r w:rsidRPr="7FA54C49" w:rsidR="000F7CA4">
        <w:rPr>
          <w:rFonts w:ascii="Times New Roman" w:hAnsi="Times New Roman" w:cs="Times New Roman"/>
        </w:rPr>
        <w:t xml:space="preserve">, under the leadership of the Office of the Treasurer and Tax Collector, and with the support of the San Francisco Unified School District.  </w:t>
      </w:r>
    </w:p>
    <w:p w:rsidRPr="000F7CA4" w:rsidR="000F7CA4" w:rsidP="000F7CA4" w:rsidRDefault="000F7CA4" w14:paraId="592219CC" w14:textId="77777777">
      <w:pPr>
        <w:spacing w:after="0"/>
        <w:rPr>
          <w:rFonts w:ascii="Times New Roman" w:hAnsi="Times New Roman" w:cs="Times New Roman"/>
          <w:bCs/>
        </w:rPr>
      </w:pPr>
    </w:p>
    <w:p w:rsidR="000F7CA4" w:rsidP="000F7CA4" w:rsidRDefault="000F7CA4" w14:paraId="5E8D4266" w14:textId="0265E01C">
      <w:pPr>
        <w:spacing w:after="0"/>
        <w:rPr>
          <w:rFonts w:ascii="Times New Roman" w:hAnsi="Times New Roman" w:cs="Times New Roman"/>
          <w:bCs/>
        </w:rPr>
      </w:pPr>
      <w:r w:rsidRPr="000F7CA4">
        <w:rPr>
          <w:rFonts w:ascii="Times New Roman" w:hAnsi="Times New Roman" w:cs="Times New Roman"/>
          <w:bCs/>
        </w:rPr>
        <w:t xml:space="preserve">In 2022, </w:t>
      </w:r>
      <w:proofErr w:type="spellStart"/>
      <w:r w:rsidRPr="000F7CA4">
        <w:rPr>
          <w:rFonts w:ascii="Times New Roman" w:hAnsi="Times New Roman" w:cs="Times New Roman"/>
          <w:bCs/>
        </w:rPr>
        <w:t>CalKIDS</w:t>
      </w:r>
      <w:proofErr w:type="spellEnd"/>
      <w:r w:rsidRPr="000F7CA4">
        <w:rPr>
          <w:rFonts w:ascii="Times New Roman" w:hAnsi="Times New Roman" w:cs="Times New Roman"/>
          <w:bCs/>
        </w:rPr>
        <w:t xml:space="preserve"> was launched as a new statewide CSA program designed to expand access to higher education for all students, especially those from disproportionately marginalized communities, by establishing a starting point to build savings for future higher education expenses.  The </w:t>
      </w:r>
      <w:proofErr w:type="spellStart"/>
      <w:r w:rsidRPr="000F7CA4">
        <w:rPr>
          <w:rFonts w:ascii="Times New Roman" w:hAnsi="Times New Roman" w:cs="Times New Roman"/>
          <w:bCs/>
        </w:rPr>
        <w:t>ScholarShare</w:t>
      </w:r>
      <w:proofErr w:type="spellEnd"/>
      <w:r w:rsidRPr="000F7CA4">
        <w:rPr>
          <w:rFonts w:ascii="Times New Roman" w:hAnsi="Times New Roman" w:cs="Times New Roman"/>
          <w:bCs/>
        </w:rPr>
        <w:t xml:space="preserve"> Investment Board, an instrumentality of the state under the purview of the CA State Treasurer, administers the </w:t>
      </w:r>
      <w:proofErr w:type="spellStart"/>
      <w:r w:rsidRPr="000F7CA4">
        <w:rPr>
          <w:rFonts w:ascii="Times New Roman" w:hAnsi="Times New Roman" w:cs="Times New Roman"/>
          <w:bCs/>
        </w:rPr>
        <w:t>ScholarShare</w:t>
      </w:r>
      <w:proofErr w:type="spellEnd"/>
      <w:r w:rsidRPr="000F7CA4">
        <w:rPr>
          <w:rFonts w:ascii="Times New Roman" w:hAnsi="Times New Roman" w:cs="Times New Roman"/>
          <w:bCs/>
        </w:rPr>
        <w:t xml:space="preserve"> 529 College Savings Plan and </w:t>
      </w:r>
      <w:proofErr w:type="spellStart"/>
      <w:r w:rsidRPr="000F7CA4">
        <w:rPr>
          <w:rFonts w:ascii="Times New Roman" w:hAnsi="Times New Roman" w:cs="Times New Roman"/>
          <w:bCs/>
        </w:rPr>
        <w:t>CalKIDS</w:t>
      </w:r>
      <w:proofErr w:type="spellEnd"/>
      <w:r w:rsidRPr="000F7CA4">
        <w:rPr>
          <w:rFonts w:ascii="Times New Roman" w:hAnsi="Times New Roman" w:cs="Times New Roman"/>
          <w:bCs/>
        </w:rPr>
        <w:t>.</w:t>
      </w:r>
    </w:p>
    <w:p w:rsidRPr="000F7CA4" w:rsidR="000F7CA4" w:rsidP="000F7CA4" w:rsidRDefault="000F7CA4" w14:paraId="28B2795B" w14:textId="77777777">
      <w:pPr>
        <w:spacing w:after="0"/>
        <w:rPr>
          <w:rFonts w:ascii="Times New Roman" w:hAnsi="Times New Roman" w:cs="Times New Roman"/>
          <w:bCs/>
        </w:rPr>
      </w:pPr>
    </w:p>
    <w:p w:rsidR="000F7CA4" w:rsidP="000F7CA4" w:rsidRDefault="000F7CA4" w14:paraId="08E57ECE" w14:textId="6E22D72C">
      <w:pPr>
        <w:rPr>
          <w:rFonts w:ascii="Times New Roman" w:hAnsi="Times New Roman" w:cs="Times New Roman"/>
        </w:rPr>
      </w:pPr>
      <w:r w:rsidRPr="7FA54C49" w:rsidR="000F7CA4">
        <w:rPr>
          <w:rFonts w:ascii="Times New Roman" w:hAnsi="Times New Roman" w:cs="Times New Roman"/>
        </w:rPr>
        <w:t xml:space="preserve">Currently over 52,000 students throughout all SFUSD public and district-affiliated charter schools have a K2C account.  Approximately 3.4 million participants are eligible for </w:t>
      </w:r>
      <w:proofErr w:type="spellStart"/>
      <w:r w:rsidRPr="7FA54C49" w:rsidR="000F7CA4">
        <w:rPr>
          <w:rFonts w:ascii="Times New Roman" w:hAnsi="Times New Roman" w:cs="Times New Roman"/>
        </w:rPr>
        <w:t>CalKIDS</w:t>
      </w:r>
      <w:proofErr w:type="spellEnd"/>
      <w:r w:rsidRPr="7FA54C49" w:rsidR="000F7CA4">
        <w:rPr>
          <w:rFonts w:ascii="Times New Roman" w:hAnsi="Times New Roman" w:cs="Times New Roman"/>
        </w:rPr>
        <w:t xml:space="preserve"> statewide, including approximately 37,000 low-income public-school students and all newborns (born after July 1, 2022) in the City &amp; County of San Francisco.</w:t>
      </w:r>
    </w:p>
    <w:p w:rsidR="7FA54C49" w:rsidP="7FA54C49" w:rsidRDefault="7FA54C49" w14:paraId="1D2210F7" w14:textId="1627D418">
      <w:pPr>
        <w:pStyle w:val="Normal"/>
        <w:rPr>
          <w:rFonts w:ascii="Times New Roman" w:hAnsi="Times New Roman" w:cs="Times New Roman"/>
        </w:rPr>
      </w:pPr>
    </w:p>
    <w:p w:rsidR="5F734CC5" w:rsidP="7FA54C49" w:rsidRDefault="5F734CC5" w14:paraId="43D57BDA" w14:textId="6C73076F">
      <w:pPr>
        <w:pStyle w:val="Normal"/>
        <w:rPr>
          <w:rFonts w:ascii="Times New Roman" w:hAnsi="Times New Roman" w:cs="Times New Roman"/>
        </w:rPr>
      </w:pPr>
      <w:r w:rsidRPr="7FA54C49" w:rsidR="5F734CC5">
        <w:rPr>
          <w:rFonts w:ascii="Times New Roman" w:hAnsi="Times New Roman" w:cs="Times New Roman"/>
          <w:b w:val="1"/>
          <w:bCs w:val="1"/>
        </w:rPr>
        <w:t>Priorities in Partnership</w:t>
      </w:r>
    </w:p>
    <w:p w:rsidRPr="000F7CA4" w:rsidR="000F7CA4" w:rsidP="000F7CA4" w:rsidRDefault="000F7CA4" w14:paraId="0EC9379A" w14:textId="37D680CB">
      <w:pPr>
        <w:rPr>
          <w:rFonts w:ascii="Times New Roman" w:hAnsi="Times New Roman" w:cs="Times New Roman"/>
        </w:rPr>
      </w:pPr>
      <w:r w:rsidRPr="000F7CA4">
        <w:rPr>
          <w:rFonts w:ascii="Times New Roman" w:hAnsi="Times New Roman" w:cs="Times New Roman"/>
        </w:rPr>
        <w:t xml:space="preserve">K2C’s vision and approach to partnering with community-based organizations includes a mutually beneficial collaboration that works to achieve a shared commitment to close the opportunity gap for San Francisco’s must vulnerable </w:t>
      </w:r>
      <w:proofErr w:type="gramStart"/>
      <w:r w:rsidRPr="000F7CA4">
        <w:rPr>
          <w:rFonts w:ascii="Times New Roman" w:hAnsi="Times New Roman" w:cs="Times New Roman"/>
        </w:rPr>
        <w:t>public school</w:t>
      </w:r>
      <w:proofErr w:type="gramEnd"/>
      <w:r w:rsidRPr="000F7CA4">
        <w:rPr>
          <w:rFonts w:ascii="Times New Roman" w:hAnsi="Times New Roman" w:cs="Times New Roman"/>
        </w:rPr>
        <w:t xml:space="preserve"> students.  </w:t>
      </w:r>
    </w:p>
    <w:p w:rsidRPr="000F7CA4" w:rsidR="000F7CA4" w:rsidP="000F7CA4" w:rsidRDefault="000F7CA4" w14:paraId="795199FF" w14:textId="74384669">
      <w:pPr>
        <w:rPr>
          <w:rFonts w:ascii="Times New Roman" w:hAnsi="Times New Roman" w:cs="Times New Roman"/>
        </w:rPr>
      </w:pPr>
      <w:r w:rsidRPr="7FA54C49" w:rsidR="000F7CA4">
        <w:rPr>
          <w:rFonts w:ascii="Times New Roman" w:hAnsi="Times New Roman" w:cs="Times New Roman"/>
        </w:rPr>
        <w:t xml:space="preserve">Community based partners have trusted relationships with communities K2C may not otherwise reach.  Ideal </w:t>
      </w:r>
      <w:r w:rsidRPr="7FA54C49" w:rsidR="7DF8362D">
        <w:rPr>
          <w:rFonts w:ascii="Times New Roman" w:hAnsi="Times New Roman" w:cs="Times New Roman"/>
        </w:rPr>
        <w:t>proposers</w:t>
      </w:r>
      <w:r w:rsidRPr="7FA54C49" w:rsidR="000F7CA4">
        <w:rPr>
          <w:rFonts w:ascii="Times New Roman" w:hAnsi="Times New Roman" w:cs="Times New Roman"/>
        </w:rPr>
        <w:t xml:space="preserve"> will have existing services that are complimentary to engagement and outreach around </w:t>
      </w:r>
      <w:r w:rsidRPr="7FA54C49" w:rsidR="17ED067A">
        <w:rPr>
          <w:rFonts w:ascii="Times New Roman" w:hAnsi="Times New Roman" w:cs="Times New Roman"/>
        </w:rPr>
        <w:t>CSA</w:t>
      </w:r>
      <w:r w:rsidRPr="7FA54C49" w:rsidR="000F7CA4">
        <w:rPr>
          <w:rFonts w:ascii="Times New Roman" w:hAnsi="Times New Roman" w:cs="Times New Roman"/>
        </w:rPr>
        <w:t xml:space="preserve">s, creating the potential for embedding this work into ongoing programming.  Additionally, applicants should demonstrate sufficient organizational capacity to prioritize this work through the end of the agreement.  </w:t>
      </w:r>
    </w:p>
    <w:p w:rsidRPr="000F7CA4" w:rsidR="000F7CA4" w:rsidP="000F7CA4" w:rsidRDefault="000F7CA4" w14:paraId="3E2D9921" w14:textId="6AE585A9">
      <w:pPr>
        <w:rPr>
          <w:rFonts w:ascii="Times New Roman" w:hAnsi="Times New Roman" w:cs="Times New Roman"/>
        </w:rPr>
      </w:pPr>
      <w:r w:rsidRPr="7FA54C49" w:rsidR="000F7CA4">
        <w:rPr>
          <w:rFonts w:ascii="Times New Roman" w:hAnsi="Times New Roman" w:cs="Times New Roman"/>
        </w:rPr>
        <w:t xml:space="preserve">To keep our partners informed and well-equipped, K2C holds monthly partner meetings. Participation is key to the success of outreach efforts; therefore, active participation </w:t>
      </w:r>
      <w:r w:rsidRPr="7FA54C49" w:rsidR="07A06F1D">
        <w:rPr>
          <w:rFonts w:ascii="Times New Roman" w:hAnsi="Times New Roman" w:cs="Times New Roman"/>
        </w:rPr>
        <w:t>i</w:t>
      </w:r>
      <w:r w:rsidRPr="7FA54C49" w:rsidR="000F7CA4">
        <w:rPr>
          <w:rFonts w:ascii="Times New Roman" w:hAnsi="Times New Roman" w:cs="Times New Roman"/>
        </w:rPr>
        <w:t xml:space="preserve">s a requirement for all partners. </w:t>
      </w:r>
    </w:p>
    <w:p w:rsidRPr="000F7CA4" w:rsidR="000F7CA4" w:rsidP="000F7CA4" w:rsidRDefault="000F7CA4" w14:paraId="37791756" w14:textId="58BE4EB0">
      <w:pPr>
        <w:rPr>
          <w:rFonts w:ascii="Times New Roman" w:hAnsi="Times New Roman" w:cs="Times New Roman"/>
        </w:rPr>
      </w:pPr>
      <w:r w:rsidRPr="000F7CA4">
        <w:rPr>
          <w:rFonts w:ascii="Times New Roman" w:hAnsi="Times New Roman" w:cs="Times New Roman"/>
        </w:rPr>
        <w:t xml:space="preserve">K2C’s priorities in partnership include: </w:t>
      </w:r>
    </w:p>
    <w:p w:rsidRPr="000F7CA4" w:rsidR="000F7CA4" w:rsidP="000F7CA4" w:rsidRDefault="000F7CA4" w14:paraId="5FCE0E99" w14:textId="03255CDB">
      <w:pPr>
        <w:pStyle w:val="ListParagraph"/>
        <w:numPr>
          <w:ilvl w:val="0"/>
          <w:numId w:val="19"/>
        </w:numPr>
        <w:rPr>
          <w:rFonts w:ascii="Times New Roman" w:hAnsi="Times New Roman" w:cs="Times New Roman"/>
        </w:rPr>
      </w:pPr>
      <w:r w:rsidRPr="000F7CA4">
        <w:rPr>
          <w:rFonts w:ascii="Times New Roman" w:hAnsi="Times New Roman" w:cs="Times New Roman"/>
        </w:rPr>
        <w:t xml:space="preserve">Cohesion (mission and program alignment; buy-in from leadership; shared values) </w:t>
      </w:r>
    </w:p>
    <w:p w:rsidRPr="000F7CA4" w:rsidR="000F7CA4" w:rsidP="000F7CA4" w:rsidRDefault="000F7CA4" w14:paraId="11AE4AF2" w14:textId="5D836D88">
      <w:pPr>
        <w:pStyle w:val="ListParagraph"/>
        <w:numPr>
          <w:ilvl w:val="0"/>
          <w:numId w:val="19"/>
        </w:numPr>
        <w:rPr>
          <w:rFonts w:ascii="Times New Roman" w:hAnsi="Times New Roman" w:cs="Times New Roman"/>
        </w:rPr>
      </w:pPr>
      <w:r w:rsidRPr="000F7CA4">
        <w:rPr>
          <w:rFonts w:ascii="Times New Roman" w:hAnsi="Times New Roman" w:cs="Times New Roman"/>
        </w:rPr>
        <w:t xml:space="preserve">Capacity (staffing, </w:t>
      </w:r>
      <w:proofErr w:type="gramStart"/>
      <w:r w:rsidRPr="000F7CA4">
        <w:rPr>
          <w:rFonts w:ascii="Times New Roman" w:hAnsi="Times New Roman" w:cs="Times New Roman"/>
        </w:rPr>
        <w:t>funding</w:t>
      </w:r>
      <w:proofErr w:type="gramEnd"/>
      <w:r w:rsidRPr="000F7CA4">
        <w:rPr>
          <w:rFonts w:ascii="Times New Roman" w:hAnsi="Times New Roman" w:cs="Times New Roman"/>
        </w:rPr>
        <w:t xml:space="preserve"> and bandwidth to implement partnership successfully) </w:t>
      </w:r>
    </w:p>
    <w:p w:rsidRPr="000F7CA4" w:rsidR="000F7CA4" w:rsidP="000F7CA4" w:rsidRDefault="000F7CA4" w14:paraId="042F2CD5" w14:textId="3AB87291">
      <w:pPr>
        <w:pStyle w:val="ListParagraph"/>
        <w:numPr>
          <w:ilvl w:val="0"/>
          <w:numId w:val="19"/>
        </w:numPr>
        <w:rPr>
          <w:rFonts w:ascii="Times New Roman" w:hAnsi="Times New Roman" w:cs="Times New Roman"/>
        </w:rPr>
      </w:pPr>
      <w:r w:rsidRPr="7FA54C49" w:rsidR="000F7CA4">
        <w:rPr>
          <w:rFonts w:ascii="Times New Roman" w:hAnsi="Times New Roman" w:cs="Times New Roman"/>
        </w:rPr>
        <w:t xml:space="preserve">Community (how will this collaboration impact the communities which the </w:t>
      </w:r>
      <w:r w:rsidRPr="7FA54C49" w:rsidR="02AA050B">
        <w:rPr>
          <w:rFonts w:ascii="Times New Roman" w:hAnsi="Times New Roman" w:cs="Times New Roman"/>
        </w:rPr>
        <w:t>proposer</w:t>
      </w:r>
      <w:r w:rsidRPr="7FA54C49" w:rsidR="000F7CA4">
        <w:rPr>
          <w:rFonts w:ascii="Times New Roman" w:hAnsi="Times New Roman" w:cs="Times New Roman"/>
        </w:rPr>
        <w:t xml:space="preserve"> serves)  </w:t>
      </w:r>
    </w:p>
    <w:p w:rsidR="000F7CA4" w:rsidP="000F7CA4" w:rsidRDefault="000F7CA4" w14:paraId="4C189CFB" w14:textId="5914278F">
      <w:pPr>
        <w:pStyle w:val="ListParagraph"/>
        <w:numPr>
          <w:ilvl w:val="0"/>
          <w:numId w:val="19"/>
        </w:numPr>
        <w:rPr>
          <w:rFonts w:ascii="Times New Roman" w:hAnsi="Times New Roman" w:cs="Times New Roman"/>
        </w:rPr>
      </w:pPr>
      <w:r w:rsidRPr="7FA54C49" w:rsidR="000F7CA4">
        <w:rPr>
          <w:rFonts w:ascii="Times New Roman" w:hAnsi="Times New Roman" w:cs="Times New Roman"/>
        </w:rPr>
        <w:t xml:space="preserve">Commitment (ensuring capacity to sustain work </w:t>
      </w:r>
      <w:r w:rsidRPr="7FA54C49" w:rsidR="6AAD81E2">
        <w:rPr>
          <w:rFonts w:ascii="Times New Roman" w:hAnsi="Times New Roman" w:cs="Times New Roman"/>
        </w:rPr>
        <w:t>two</w:t>
      </w:r>
      <w:r w:rsidRPr="7FA54C49" w:rsidR="000F7CA4">
        <w:rPr>
          <w:rFonts w:ascii="Times New Roman" w:hAnsi="Times New Roman" w:cs="Times New Roman"/>
        </w:rPr>
        <w:t xml:space="preserve"> </w:t>
      </w:r>
      <w:r w:rsidRPr="7FA54C49" w:rsidR="521D45D5">
        <w:rPr>
          <w:rFonts w:ascii="Times New Roman" w:hAnsi="Times New Roman" w:cs="Times New Roman"/>
        </w:rPr>
        <w:t>(</w:t>
      </w:r>
      <w:r w:rsidRPr="7FA54C49" w:rsidR="000F7CA4">
        <w:rPr>
          <w:rFonts w:ascii="Times New Roman" w:hAnsi="Times New Roman" w:cs="Times New Roman"/>
        </w:rPr>
        <w:t>2</w:t>
      </w:r>
      <w:r w:rsidRPr="7FA54C49" w:rsidR="337CA675">
        <w:rPr>
          <w:rFonts w:ascii="Times New Roman" w:hAnsi="Times New Roman" w:cs="Times New Roman"/>
        </w:rPr>
        <w:t>)</w:t>
      </w:r>
      <w:r w:rsidRPr="7FA54C49" w:rsidR="000F7CA4">
        <w:rPr>
          <w:rFonts w:ascii="Times New Roman" w:hAnsi="Times New Roman" w:cs="Times New Roman"/>
        </w:rPr>
        <w:t xml:space="preserve"> years, participating fully in meetings and reporting requirements</w:t>
      </w:r>
      <w:r w:rsidRPr="7FA54C49" w:rsidR="000F7CA4">
        <w:rPr>
          <w:rFonts w:ascii="Times New Roman" w:hAnsi="Times New Roman" w:cs="Times New Roman"/>
        </w:rPr>
        <w:t>)</w:t>
      </w:r>
    </w:p>
    <w:p w:rsidR="0045143A" w:rsidP="7FA54C49" w:rsidRDefault="0045143A" w14:paraId="16E4C11F" w14:noSpellErr="1" w14:textId="5E337EEF">
      <w:pPr>
        <w:pStyle w:val="Normal"/>
        <w:rPr>
          <w:rFonts w:ascii="Times New Roman" w:hAnsi="Times New Roman" w:cs="Times New Roman"/>
        </w:rPr>
      </w:pPr>
    </w:p>
    <w:p w:rsidR="000F7CA4" w:rsidP="000F7CA4" w:rsidRDefault="000F7CA4" w14:paraId="68E8DAC3" w14:textId="140C1F56">
      <w:pPr>
        <w:rPr>
          <w:rFonts w:ascii="Times New Roman" w:hAnsi="Times New Roman" w:cs="Times New Roman"/>
        </w:rPr>
      </w:pPr>
      <w:r>
        <w:rPr>
          <w:rFonts w:ascii="Times New Roman" w:hAnsi="Times New Roman" w:cs="Times New Roman"/>
          <w:b/>
          <w:bCs/>
        </w:rPr>
        <w:lastRenderedPageBreak/>
        <w:t>Program details</w:t>
      </w:r>
    </w:p>
    <w:p w:rsidR="000F7CA4" w:rsidP="000F7CA4" w:rsidRDefault="00B779EB" w14:paraId="42FE8213" w14:textId="5A93F804">
      <w:pPr>
        <w:pStyle w:val="paragraph"/>
        <w:spacing w:before="0" w:beforeAutospacing="0" w:after="0" w:afterAutospacing="0"/>
        <w:jc w:val="center"/>
        <w:textAlignment w:val="baseline"/>
        <w:rPr>
          <w:rStyle w:val="eop"/>
          <w:color w:val="000000"/>
          <w:sz w:val="22"/>
          <w:szCs w:val="22"/>
          <w:u w:val="single"/>
        </w:rPr>
      </w:pPr>
      <w:r>
        <w:rPr>
          <w:rStyle w:val="normaltextrun"/>
          <w:color w:val="000000"/>
          <w:sz w:val="22"/>
          <w:szCs w:val="22"/>
          <w:u w:val="single"/>
        </w:rPr>
        <w:t>KINDERGARTEN TO COLLEGE</w:t>
      </w:r>
    </w:p>
    <w:p w:rsidRPr="000F7CA4" w:rsidR="00B779EB" w:rsidP="000F7CA4" w:rsidRDefault="00B779EB" w14:paraId="46936BC7" w14:textId="77777777">
      <w:pPr>
        <w:pStyle w:val="paragraph"/>
        <w:spacing w:before="0" w:beforeAutospacing="0" w:after="0" w:afterAutospacing="0"/>
        <w:jc w:val="center"/>
        <w:textAlignment w:val="baseline"/>
        <w:rPr>
          <w:sz w:val="22"/>
          <w:szCs w:val="22"/>
          <w:u w:val="single"/>
        </w:rPr>
      </w:pPr>
    </w:p>
    <w:p w:rsidR="000F7CA4" w:rsidP="000F7CA4" w:rsidRDefault="000F7CA4" w14:paraId="38D0F176" w14:textId="77777777">
      <w:pPr>
        <w:pStyle w:val="paragraph"/>
        <w:spacing w:before="0" w:beforeAutospacing="0" w:after="0" w:afterAutospacing="0"/>
        <w:textAlignment w:val="baseline"/>
        <w:rPr>
          <w:rStyle w:val="eop"/>
          <w:sz w:val="22"/>
          <w:szCs w:val="22"/>
        </w:rPr>
      </w:pPr>
      <w:r w:rsidRPr="000F7CA4">
        <w:rPr>
          <w:rStyle w:val="normaltextrun"/>
          <w:color w:val="000000"/>
          <w:sz w:val="22"/>
          <w:szCs w:val="22"/>
        </w:rPr>
        <w:t xml:space="preserve">K2C provides every participant with a $50 seed deposit. K2C accounts are opened automatically each semester without the need for a social security number. Also, there is no impact on public benefits. Financial incentives are offered and may adjust slightly every school year.  Current incentives information is </w:t>
      </w:r>
      <w:hyperlink w:tgtFrame="_blank" w:history="1" r:id="rId10">
        <w:r w:rsidRPr="000F7CA4">
          <w:rPr>
            <w:rStyle w:val="normaltextrun"/>
            <w:color w:val="0563C1"/>
            <w:sz w:val="22"/>
            <w:szCs w:val="22"/>
            <w:u w:val="single"/>
          </w:rPr>
          <w:t>available here.</w:t>
        </w:r>
      </w:hyperlink>
      <w:r w:rsidRPr="000F7CA4">
        <w:rPr>
          <w:rStyle w:val="normaltextrun"/>
          <w:sz w:val="22"/>
          <w:szCs w:val="22"/>
        </w:rPr>
        <w:t>  </w:t>
      </w:r>
      <w:r w:rsidRPr="000F7CA4">
        <w:rPr>
          <w:rStyle w:val="eop"/>
          <w:sz w:val="22"/>
          <w:szCs w:val="22"/>
        </w:rPr>
        <w:t> </w:t>
      </w:r>
    </w:p>
    <w:p w:rsidRPr="000F7CA4" w:rsidR="000F7CA4" w:rsidP="000F7CA4" w:rsidRDefault="000F7CA4" w14:paraId="3FA74CBC" w14:textId="77777777">
      <w:pPr>
        <w:pStyle w:val="paragraph"/>
        <w:spacing w:before="0" w:beforeAutospacing="0" w:after="0" w:afterAutospacing="0"/>
        <w:textAlignment w:val="baseline"/>
        <w:rPr>
          <w:sz w:val="22"/>
          <w:szCs w:val="22"/>
        </w:rPr>
      </w:pPr>
    </w:p>
    <w:p w:rsidRPr="000F7CA4" w:rsidR="000F7CA4" w:rsidP="7FA54C49" w:rsidRDefault="000F7CA4" w14:paraId="09A28CB1" w14:textId="79A36A2C">
      <w:pPr>
        <w:pStyle w:val="paragraph"/>
        <w:spacing w:before="0" w:beforeAutospacing="off" w:after="0" w:afterAutospacing="off"/>
        <w:textAlignment w:val="baseline"/>
        <w:rPr>
          <w:sz w:val="22"/>
          <w:szCs w:val="22"/>
        </w:rPr>
      </w:pPr>
      <w:r w:rsidRPr="7FA54C49" w:rsidR="000F7CA4">
        <w:rPr>
          <w:rStyle w:val="normaltextrun"/>
          <w:sz w:val="22"/>
          <w:szCs w:val="22"/>
        </w:rPr>
        <w:t>To date, K2C has helped families save over $15 million dollars for college. Two-thirds of that overall balance includes participants’ own contributions, while a third has come from the initial seed or incentive funds from the City.  The average balance for those that have made deposits is $1,046</w:t>
      </w:r>
      <w:r w:rsidRPr="7FA54C49" w:rsidR="15AC39AA">
        <w:rPr>
          <w:rStyle w:val="normaltextrun"/>
          <w:sz w:val="22"/>
          <w:szCs w:val="22"/>
        </w:rPr>
        <w:t>.  The average balance for savers in K2C’s first class of graduating seniors, Class of 2023, is</w:t>
      </w:r>
      <w:r w:rsidRPr="7FA54C49" w:rsidR="000F7CA4">
        <w:rPr>
          <w:rStyle w:val="normaltextrun"/>
          <w:sz w:val="22"/>
          <w:szCs w:val="22"/>
        </w:rPr>
        <w:t xml:space="preserve"> $1,422</w:t>
      </w:r>
      <w:r w:rsidRPr="7FA54C49" w:rsidR="74D58F0E">
        <w:rPr>
          <w:rStyle w:val="normaltextrun"/>
          <w:sz w:val="22"/>
          <w:szCs w:val="22"/>
        </w:rPr>
        <w:t>.</w:t>
      </w:r>
    </w:p>
    <w:p w:rsidRPr="000F7CA4" w:rsidR="000F7CA4" w:rsidP="7FA54C49" w:rsidRDefault="000F7CA4" w14:paraId="42CC1E8C" w14:textId="662E3C63">
      <w:pPr>
        <w:pStyle w:val="paragraph"/>
        <w:spacing w:before="0" w:beforeAutospacing="off" w:after="0" w:afterAutospacing="off"/>
        <w:textAlignment w:val="baseline"/>
        <w:rPr>
          <w:sz w:val="22"/>
          <w:szCs w:val="22"/>
        </w:rPr>
      </w:pPr>
      <w:r w:rsidRPr="7FA54C49" w:rsidR="000F7CA4">
        <w:rPr>
          <w:rStyle w:val="eop"/>
          <w:sz w:val="22"/>
          <w:szCs w:val="22"/>
        </w:rPr>
        <w:t> </w:t>
      </w:r>
    </w:p>
    <w:p w:rsidR="000F7CA4" w:rsidP="7FA54C49" w:rsidRDefault="000F7CA4" w14:paraId="2BBCC32B" w14:textId="4391098C">
      <w:pPr>
        <w:pStyle w:val="paragraph"/>
        <w:spacing w:before="0" w:beforeAutospacing="off" w:after="0" w:afterAutospacing="off"/>
        <w:textAlignment w:val="baseline"/>
        <w:rPr>
          <w:rStyle w:val="eop"/>
          <w:color w:val="000000"/>
          <w:sz w:val="22"/>
          <w:szCs w:val="22"/>
        </w:rPr>
      </w:pPr>
      <w:r w:rsidRPr="7FA54C49" w:rsidR="000F7CA4">
        <w:rPr>
          <w:rStyle w:val="normaltextrun"/>
          <w:color w:val="000000" w:themeColor="text1" w:themeTint="FF" w:themeShade="FF"/>
          <w:sz w:val="22"/>
          <w:szCs w:val="22"/>
        </w:rPr>
        <w:t xml:space="preserve">Additionally, K2C performs specialized outreach for the “I Am the Future” Equity Incentive at select elementary schools in the Mission and Bayview neighborhoods. The equity incentive offers $150 per student on top of the $50 every SFUSD student gets when their K2C account is opened. Eligible students can earn up to a total of $300 by making two separate contributions of at least $5.  Altogether, students eligible for the equity incentive could earn over $500 for college.  Students must attend one of the following schools to be eligible: </w:t>
      </w:r>
      <w:r w:rsidRPr="7FA54C49" w:rsidR="4CB8649D">
        <w:rPr>
          <w:rStyle w:val="normaltextrun"/>
          <w:color w:val="000000" w:themeColor="text1" w:themeTint="FF" w:themeShade="FF"/>
          <w:sz w:val="22"/>
          <w:szCs w:val="22"/>
        </w:rPr>
        <w:t xml:space="preserve">Bret Harte Elementary, </w:t>
      </w:r>
      <w:r w:rsidRPr="7FA54C49" w:rsidR="000F7CA4">
        <w:rPr>
          <w:rStyle w:val="normaltextrun"/>
          <w:color w:val="000000" w:themeColor="text1" w:themeTint="FF" w:themeShade="FF"/>
          <w:sz w:val="22"/>
          <w:szCs w:val="22"/>
        </w:rPr>
        <w:t>Bryant Elementary,</w:t>
      </w:r>
      <w:r w:rsidRPr="7FA54C49" w:rsidR="084E6687">
        <w:rPr>
          <w:rStyle w:val="normaltextrun"/>
          <w:color w:val="000000" w:themeColor="text1" w:themeTint="FF" w:themeShade="FF"/>
          <w:sz w:val="22"/>
          <w:szCs w:val="22"/>
        </w:rPr>
        <w:t xml:space="preserve"> Cesar Chavez Elementary, Charles Drew College Preparatory Academy,</w:t>
      </w:r>
      <w:r w:rsidRPr="7FA54C49" w:rsidR="000F7CA4">
        <w:rPr>
          <w:rStyle w:val="normaltextrun"/>
          <w:color w:val="000000" w:themeColor="text1" w:themeTint="FF" w:themeShade="FF"/>
          <w:sz w:val="22"/>
          <w:szCs w:val="22"/>
        </w:rPr>
        <w:t xml:space="preserve"> George Washington Carver Elementary,</w:t>
      </w:r>
      <w:r w:rsidRPr="7FA54C49" w:rsidR="3473F122">
        <w:rPr>
          <w:rStyle w:val="normaltextrun"/>
          <w:color w:val="000000" w:themeColor="text1" w:themeTint="FF" w:themeShade="FF"/>
          <w:sz w:val="22"/>
          <w:szCs w:val="22"/>
        </w:rPr>
        <w:t xml:space="preserve"> John Muir Elementary,</w:t>
      </w:r>
      <w:r w:rsidRPr="7FA54C49" w:rsidR="000F7CA4">
        <w:rPr>
          <w:rStyle w:val="normaltextrun"/>
          <w:color w:val="000000" w:themeColor="text1" w:themeTint="FF" w:themeShade="FF"/>
          <w:sz w:val="22"/>
          <w:szCs w:val="22"/>
        </w:rPr>
        <w:t xml:space="preserve"> Malcolm X Elementary</w:t>
      </w:r>
      <w:r w:rsidRPr="7FA54C49" w:rsidR="68D8D2EA">
        <w:rPr>
          <w:rStyle w:val="normaltextrun"/>
          <w:color w:val="000000" w:themeColor="text1" w:themeTint="FF" w:themeShade="FF"/>
          <w:sz w:val="22"/>
          <w:szCs w:val="22"/>
        </w:rPr>
        <w:t xml:space="preserve">, </w:t>
      </w:r>
      <w:r w:rsidRPr="7FA54C49" w:rsidR="000F7CA4">
        <w:rPr>
          <w:rStyle w:val="normaltextrun"/>
          <w:color w:val="000000" w:themeColor="text1" w:themeTint="FF" w:themeShade="FF"/>
          <w:sz w:val="22"/>
          <w:szCs w:val="22"/>
        </w:rPr>
        <w:t>Paul Revere Elementary, or Sanchez Elementary.</w:t>
      </w:r>
      <w:r w:rsidRPr="7FA54C49" w:rsidR="000F7CA4">
        <w:rPr>
          <w:rStyle w:val="eop"/>
          <w:color w:val="000000" w:themeColor="text1" w:themeTint="FF" w:themeShade="FF"/>
          <w:sz w:val="22"/>
          <w:szCs w:val="22"/>
        </w:rPr>
        <w:t> </w:t>
      </w:r>
    </w:p>
    <w:p w:rsidRPr="000F7CA4" w:rsidR="000F7CA4" w:rsidP="000F7CA4" w:rsidRDefault="000F7CA4" w14:paraId="36C6941C" w14:textId="77777777">
      <w:pPr>
        <w:pStyle w:val="paragraph"/>
        <w:spacing w:before="0" w:beforeAutospacing="0" w:after="0" w:afterAutospacing="0"/>
        <w:textAlignment w:val="baseline"/>
        <w:rPr>
          <w:sz w:val="22"/>
          <w:szCs w:val="22"/>
        </w:rPr>
      </w:pPr>
    </w:p>
    <w:p w:rsidR="000F7CA4" w:rsidP="000F7CA4" w:rsidRDefault="000F7CA4" w14:paraId="03980817" w14:textId="77777777">
      <w:pPr>
        <w:pStyle w:val="paragraph"/>
        <w:spacing w:before="0" w:beforeAutospacing="0" w:after="0" w:afterAutospacing="0"/>
        <w:textAlignment w:val="baseline"/>
        <w:rPr>
          <w:rStyle w:val="eop"/>
          <w:color w:val="000000"/>
          <w:sz w:val="22"/>
          <w:szCs w:val="22"/>
        </w:rPr>
      </w:pPr>
      <w:r w:rsidRPr="000F7CA4">
        <w:rPr>
          <w:rStyle w:val="normaltextrun"/>
          <w:color w:val="000000"/>
          <w:sz w:val="22"/>
          <w:szCs w:val="22"/>
        </w:rPr>
        <w:t xml:space="preserve">As of 2023, K2C has begun disbursing funds to graduating seniors for their post-secondary education expenses.  Our goal is to disburse K2C funds to every graduating student with plans for post-secondary education, which requires robust outreach to high school students on how to claim their K2C funds. When a graduating/graduated senior or parent/guardian claims money from the K2C account, K2C can disburses funds directly to them. More details are </w:t>
      </w:r>
      <w:hyperlink w:tgtFrame="_blank" w:history="1" r:id="rId11">
        <w:r w:rsidRPr="000F7CA4">
          <w:rPr>
            <w:rStyle w:val="normaltextrun"/>
            <w:color w:val="0563C1"/>
            <w:sz w:val="22"/>
            <w:szCs w:val="22"/>
            <w:u w:val="single"/>
          </w:rPr>
          <w:t>available here</w:t>
        </w:r>
      </w:hyperlink>
      <w:r w:rsidRPr="000F7CA4">
        <w:rPr>
          <w:rStyle w:val="normaltextrun"/>
          <w:color w:val="000000"/>
          <w:sz w:val="22"/>
          <w:szCs w:val="22"/>
        </w:rPr>
        <w:t>.</w:t>
      </w:r>
      <w:r w:rsidRPr="000F7CA4">
        <w:rPr>
          <w:rStyle w:val="eop"/>
          <w:color w:val="000000"/>
          <w:sz w:val="22"/>
          <w:szCs w:val="22"/>
        </w:rPr>
        <w:t> </w:t>
      </w:r>
    </w:p>
    <w:p w:rsidRPr="000F7CA4" w:rsidR="000F7CA4" w:rsidP="000F7CA4" w:rsidRDefault="000F7CA4" w14:paraId="7FA266DD" w14:textId="77777777">
      <w:pPr>
        <w:pStyle w:val="paragraph"/>
        <w:spacing w:before="0" w:beforeAutospacing="0" w:after="0" w:afterAutospacing="0"/>
        <w:textAlignment w:val="baseline"/>
        <w:rPr>
          <w:sz w:val="22"/>
          <w:szCs w:val="22"/>
        </w:rPr>
      </w:pPr>
    </w:p>
    <w:p w:rsidR="000F7CA4" w:rsidP="7FA54C49" w:rsidRDefault="000F7CA4" w14:paraId="7A7B080F" w14:textId="6D41CB5A">
      <w:pPr>
        <w:pStyle w:val="paragraph"/>
        <w:spacing w:before="0" w:beforeAutospacing="off" w:after="0" w:afterAutospacing="off"/>
        <w:textAlignment w:val="baseline"/>
        <w:rPr>
          <w:rStyle w:val="eop"/>
          <w:color w:val="000000"/>
          <w:sz w:val="22"/>
          <w:szCs w:val="22"/>
        </w:rPr>
      </w:pPr>
      <w:r w:rsidRPr="7FA54C49" w:rsidR="000F7CA4">
        <w:rPr>
          <w:rStyle w:val="normaltextrun"/>
          <w:color w:val="000000" w:themeColor="text1" w:themeTint="FF" w:themeShade="FF"/>
          <w:sz w:val="22"/>
          <w:szCs w:val="22"/>
        </w:rPr>
        <w:t xml:space="preserve">Coinciding with our first graduating class, K2C has launched a multi-phase evaluation to examine the impact and efficacy of the program, as well as offer a blueprint for future analysis.  Principally, it will examine how the program impacts college going aspirations and post-secondary enrollment, with an emphasis on evaluating these outcomes especially for low-income households and groups underrepresented in higher education.  </w:t>
      </w:r>
      <w:r w:rsidRPr="7FA54C49" w:rsidR="1AF333B0">
        <w:rPr>
          <w:rStyle w:val="normaltextrun"/>
          <w:color w:val="000000" w:themeColor="text1" w:themeTint="FF" w:themeShade="FF"/>
          <w:sz w:val="22"/>
          <w:szCs w:val="22"/>
        </w:rPr>
        <w:t xml:space="preserve">Contractors </w:t>
      </w:r>
      <w:r w:rsidRPr="7FA54C49" w:rsidR="000F7CA4">
        <w:rPr>
          <w:rStyle w:val="normaltextrun"/>
          <w:color w:val="000000" w:themeColor="text1" w:themeTint="FF" w:themeShade="FF"/>
          <w:sz w:val="22"/>
          <w:szCs w:val="22"/>
        </w:rPr>
        <w:t>may be consulted for input and help recruiting participants to complete surveys or join interviews with researchers.  </w:t>
      </w:r>
      <w:r w:rsidRPr="7FA54C49" w:rsidR="000F7CA4">
        <w:rPr>
          <w:rStyle w:val="eop"/>
          <w:color w:val="000000" w:themeColor="text1" w:themeTint="FF" w:themeShade="FF"/>
          <w:sz w:val="22"/>
          <w:szCs w:val="22"/>
        </w:rPr>
        <w:t> </w:t>
      </w:r>
    </w:p>
    <w:p w:rsidRPr="000F7CA4" w:rsidR="000F7CA4" w:rsidP="000F7CA4" w:rsidRDefault="000F7CA4" w14:paraId="09528717" w14:textId="77777777">
      <w:pPr>
        <w:pStyle w:val="paragraph"/>
        <w:spacing w:before="0" w:beforeAutospacing="0" w:after="0" w:afterAutospacing="0"/>
        <w:textAlignment w:val="baseline"/>
        <w:rPr>
          <w:sz w:val="22"/>
          <w:szCs w:val="22"/>
        </w:rPr>
      </w:pPr>
    </w:p>
    <w:p w:rsidR="000F7CA4" w:rsidP="7FA54C49" w:rsidRDefault="000F7CA4" w14:paraId="5CF12002" w14:textId="132B64D6">
      <w:pPr>
        <w:pStyle w:val="paragraph"/>
        <w:spacing w:before="0" w:beforeAutospacing="off" w:after="0" w:afterAutospacing="off"/>
        <w:textAlignment w:val="baseline"/>
        <w:rPr>
          <w:rStyle w:val="eop"/>
          <w:color w:val="000000"/>
          <w:sz w:val="22"/>
          <w:szCs w:val="22"/>
        </w:rPr>
      </w:pPr>
      <w:r w:rsidRPr="7FA54C49" w:rsidR="000F7CA4">
        <w:rPr>
          <w:rStyle w:val="normaltextrun"/>
          <w:color w:val="000000" w:themeColor="text1" w:themeTint="FF" w:themeShade="FF"/>
          <w:sz w:val="22"/>
          <w:szCs w:val="22"/>
        </w:rPr>
        <w:t>Overall, there are a variety of ways in which students and families are encouraged to engage with the K2C program over the course of their school careers, including engage with their account, save for college, participate in contests, workshops, and fieldtrips, and finally, claim their funds after graduating. </w:t>
      </w:r>
      <w:r w:rsidRPr="7FA54C49" w:rsidR="000F7CA4">
        <w:rPr>
          <w:rStyle w:val="eop"/>
          <w:color w:val="000000" w:themeColor="text1" w:themeTint="FF" w:themeShade="FF"/>
          <w:sz w:val="22"/>
          <w:szCs w:val="22"/>
        </w:rPr>
        <w:t> </w:t>
      </w:r>
    </w:p>
    <w:p w:rsidR="000F7CA4" w:rsidP="000F7CA4" w:rsidRDefault="000F7CA4" w14:paraId="79500C14" w14:textId="77777777">
      <w:pPr>
        <w:pStyle w:val="paragraph"/>
        <w:spacing w:before="0" w:beforeAutospacing="0" w:after="0" w:afterAutospacing="0"/>
        <w:textAlignment w:val="baseline"/>
        <w:rPr>
          <w:rStyle w:val="eop"/>
          <w:color w:val="000000"/>
          <w:sz w:val="22"/>
          <w:szCs w:val="22"/>
        </w:rPr>
      </w:pPr>
    </w:p>
    <w:p w:rsidR="000F7CA4" w:rsidP="000F7CA4" w:rsidRDefault="000F7CA4" w14:paraId="1B7B27FB" w14:textId="4FEF3D64">
      <w:pPr>
        <w:pStyle w:val="paragraph"/>
        <w:spacing w:before="0" w:beforeAutospacing="0" w:after="0" w:afterAutospacing="0"/>
        <w:textAlignment w:val="baseline"/>
        <w:rPr>
          <w:rStyle w:val="eop"/>
          <w:color w:val="000000"/>
          <w:sz w:val="22"/>
          <w:szCs w:val="22"/>
        </w:rPr>
      </w:pPr>
      <w:r>
        <w:rPr>
          <w:rStyle w:val="eop"/>
          <w:color w:val="000000"/>
          <w:sz w:val="22"/>
          <w:szCs w:val="22"/>
        </w:rPr>
        <w:t xml:space="preserve">For additional information about K2C, visit the </w:t>
      </w:r>
      <w:hyperlink w:history="1" r:id="rId12">
        <w:r w:rsidRPr="000F7CA4">
          <w:rPr>
            <w:rStyle w:val="Hyperlink"/>
            <w:sz w:val="22"/>
            <w:szCs w:val="22"/>
          </w:rPr>
          <w:t>K2C website</w:t>
        </w:r>
      </w:hyperlink>
      <w:r>
        <w:rPr>
          <w:rStyle w:val="eop"/>
          <w:color w:val="000000"/>
          <w:sz w:val="22"/>
          <w:szCs w:val="22"/>
        </w:rPr>
        <w:t>.</w:t>
      </w:r>
    </w:p>
    <w:p w:rsidR="000F7CA4" w:rsidP="000F7CA4" w:rsidRDefault="000F7CA4" w14:paraId="50972F2D" w14:textId="77777777">
      <w:pPr>
        <w:pStyle w:val="paragraph"/>
        <w:spacing w:before="0" w:beforeAutospacing="0" w:after="0" w:afterAutospacing="0"/>
        <w:textAlignment w:val="baseline"/>
        <w:rPr>
          <w:rStyle w:val="eop"/>
          <w:color w:val="000000"/>
          <w:sz w:val="22"/>
          <w:szCs w:val="22"/>
        </w:rPr>
      </w:pPr>
    </w:p>
    <w:p w:rsidR="000F7CA4" w:rsidP="000F7CA4" w:rsidRDefault="000F7CA4" w14:paraId="4C0E96EA" w14:textId="77777777">
      <w:pPr>
        <w:pStyle w:val="paragraph"/>
        <w:spacing w:before="0" w:beforeAutospacing="0" w:after="0" w:afterAutospacing="0"/>
        <w:textAlignment w:val="baseline"/>
        <w:rPr>
          <w:rStyle w:val="eop"/>
          <w:color w:val="000000"/>
          <w:sz w:val="22"/>
          <w:szCs w:val="22"/>
        </w:rPr>
      </w:pPr>
    </w:p>
    <w:p w:rsidR="000F7CA4" w:rsidP="000F7CA4" w:rsidRDefault="000F7CA4" w14:paraId="571FA63D" w14:textId="18921DCC">
      <w:pPr>
        <w:pStyle w:val="paragraph"/>
        <w:spacing w:before="0" w:beforeAutospacing="0" w:after="0" w:afterAutospacing="0"/>
        <w:jc w:val="center"/>
        <w:textAlignment w:val="baseline"/>
        <w:rPr>
          <w:rStyle w:val="eop"/>
          <w:color w:val="000000"/>
          <w:sz w:val="22"/>
          <w:szCs w:val="22"/>
          <w:u w:val="single"/>
        </w:rPr>
      </w:pPr>
      <w:r w:rsidRPr="000F7CA4">
        <w:rPr>
          <w:rStyle w:val="spellingerror"/>
          <w:color w:val="000000"/>
          <w:sz w:val="22"/>
          <w:szCs w:val="22"/>
          <w:u w:val="single"/>
        </w:rPr>
        <w:t>C</w:t>
      </w:r>
      <w:r w:rsidR="00B779EB">
        <w:rPr>
          <w:rStyle w:val="spellingerror"/>
          <w:color w:val="000000"/>
          <w:sz w:val="22"/>
          <w:szCs w:val="22"/>
          <w:u w:val="single"/>
        </w:rPr>
        <w:t>ALKIDS</w:t>
      </w:r>
    </w:p>
    <w:p w:rsidRPr="000F7CA4" w:rsidR="00B779EB" w:rsidP="000F7CA4" w:rsidRDefault="00B779EB" w14:paraId="638DAC62" w14:textId="77777777">
      <w:pPr>
        <w:pStyle w:val="paragraph"/>
        <w:spacing w:before="0" w:beforeAutospacing="0" w:after="0" w:afterAutospacing="0"/>
        <w:jc w:val="center"/>
        <w:textAlignment w:val="baseline"/>
        <w:rPr>
          <w:sz w:val="18"/>
          <w:szCs w:val="18"/>
          <w:u w:val="single"/>
        </w:rPr>
      </w:pPr>
    </w:p>
    <w:p w:rsidRPr="000F7CA4" w:rsidR="000F7CA4" w:rsidP="000F7CA4" w:rsidRDefault="000F7CA4" w14:paraId="74395357" w14:textId="77777777">
      <w:pPr>
        <w:pStyle w:val="paragraph"/>
        <w:spacing w:before="0" w:beforeAutospacing="0" w:after="0" w:afterAutospacing="0"/>
        <w:textAlignment w:val="baseline"/>
        <w:rPr>
          <w:sz w:val="22"/>
          <w:szCs w:val="22"/>
        </w:rPr>
      </w:pP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provides participants with the following seed deposits and financial incentives: </w:t>
      </w:r>
      <w:r w:rsidRPr="000F7CA4">
        <w:rPr>
          <w:rStyle w:val="eop"/>
          <w:color w:val="000000"/>
          <w:sz w:val="22"/>
          <w:szCs w:val="22"/>
        </w:rPr>
        <w:t> </w:t>
      </w:r>
    </w:p>
    <w:p w:rsidRPr="000F7CA4" w:rsidR="000F7CA4" w:rsidP="000F7CA4" w:rsidRDefault="000F7CA4" w14:paraId="563F20FF" w14:textId="77777777">
      <w:pPr>
        <w:pStyle w:val="paragraph"/>
        <w:numPr>
          <w:ilvl w:val="0"/>
          <w:numId w:val="20"/>
        </w:numPr>
        <w:spacing w:before="0" w:beforeAutospacing="0" w:after="0" w:afterAutospacing="0"/>
        <w:ind w:left="1080" w:firstLine="0"/>
        <w:textAlignment w:val="baseline"/>
        <w:rPr>
          <w:sz w:val="22"/>
          <w:szCs w:val="22"/>
        </w:rPr>
      </w:pPr>
      <w:r w:rsidRPr="000F7CA4">
        <w:rPr>
          <w:rStyle w:val="normaltextrun"/>
          <w:color w:val="000000"/>
          <w:sz w:val="22"/>
          <w:szCs w:val="22"/>
        </w:rPr>
        <w:t xml:space="preserve">Eligible Newborn Participants (born on or after July 1, </w:t>
      </w:r>
      <w:proofErr w:type="gramStart"/>
      <w:r w:rsidRPr="000F7CA4">
        <w:rPr>
          <w:rStyle w:val="contextualspellingandgrammarerror"/>
          <w:color w:val="000000"/>
          <w:sz w:val="22"/>
          <w:szCs w:val="22"/>
        </w:rPr>
        <w:t>2022</w:t>
      </w:r>
      <w:proofErr w:type="gramEnd"/>
      <w:r w:rsidRPr="000F7CA4">
        <w:rPr>
          <w:rStyle w:val="normaltextrun"/>
          <w:color w:val="000000"/>
          <w:sz w:val="22"/>
          <w:szCs w:val="22"/>
        </w:rPr>
        <w:t xml:space="preserve"> in California) </w:t>
      </w:r>
      <w:r w:rsidRPr="000F7CA4">
        <w:rPr>
          <w:rStyle w:val="eop"/>
          <w:color w:val="000000"/>
          <w:sz w:val="22"/>
          <w:szCs w:val="22"/>
        </w:rPr>
        <w:t> </w:t>
      </w:r>
    </w:p>
    <w:p w:rsidRPr="000F7CA4" w:rsidR="000F7CA4" w:rsidP="000F7CA4" w:rsidRDefault="000F7CA4" w14:paraId="4EE1C229" w14:textId="77777777">
      <w:pPr>
        <w:pStyle w:val="paragraph"/>
        <w:numPr>
          <w:ilvl w:val="0"/>
          <w:numId w:val="21"/>
        </w:numPr>
        <w:spacing w:before="0" w:beforeAutospacing="0" w:after="0" w:afterAutospacing="0"/>
        <w:ind w:left="1800" w:firstLine="0"/>
        <w:textAlignment w:val="baseline"/>
        <w:rPr>
          <w:sz w:val="22"/>
          <w:szCs w:val="22"/>
        </w:rPr>
      </w:pPr>
      <w:r w:rsidRPr="000F7CA4">
        <w:rPr>
          <w:rStyle w:val="normaltextrun"/>
          <w:color w:val="000000"/>
          <w:sz w:val="22"/>
          <w:szCs w:val="22"/>
        </w:rPr>
        <w:t xml:space="preserve">$25 initial deposit in a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account for every eligible newborn </w:t>
      </w:r>
      <w:r w:rsidRPr="000F7CA4">
        <w:rPr>
          <w:rStyle w:val="eop"/>
          <w:color w:val="000000"/>
          <w:sz w:val="22"/>
          <w:szCs w:val="22"/>
        </w:rPr>
        <w:t> </w:t>
      </w:r>
    </w:p>
    <w:p w:rsidRPr="000F7CA4" w:rsidR="000F7CA4" w:rsidP="000F7CA4" w:rsidRDefault="000F7CA4" w14:paraId="45E26B79" w14:textId="77777777">
      <w:pPr>
        <w:pStyle w:val="paragraph"/>
        <w:numPr>
          <w:ilvl w:val="0"/>
          <w:numId w:val="22"/>
        </w:numPr>
        <w:spacing w:before="0" w:beforeAutospacing="0" w:after="0" w:afterAutospacing="0"/>
        <w:ind w:left="1800" w:firstLine="0"/>
        <w:textAlignment w:val="baseline"/>
        <w:rPr>
          <w:sz w:val="22"/>
          <w:szCs w:val="22"/>
        </w:rPr>
      </w:pPr>
      <w:r w:rsidRPr="000F7CA4">
        <w:rPr>
          <w:rStyle w:val="normaltextrun"/>
          <w:color w:val="000000"/>
          <w:sz w:val="22"/>
          <w:szCs w:val="22"/>
        </w:rPr>
        <w:t xml:space="preserve">$25 deposit in a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account when the parent/guardian registers on the Program online portal </w:t>
      </w:r>
      <w:r w:rsidRPr="000F7CA4">
        <w:rPr>
          <w:rStyle w:val="eop"/>
          <w:color w:val="000000"/>
          <w:sz w:val="22"/>
          <w:szCs w:val="22"/>
        </w:rPr>
        <w:t> </w:t>
      </w:r>
    </w:p>
    <w:p w:rsidRPr="000F7CA4" w:rsidR="000F7CA4" w:rsidP="000F7CA4" w:rsidRDefault="000F7CA4" w14:paraId="1A41CCDD" w14:textId="77777777">
      <w:pPr>
        <w:pStyle w:val="paragraph"/>
        <w:numPr>
          <w:ilvl w:val="0"/>
          <w:numId w:val="22"/>
        </w:numPr>
        <w:spacing w:before="0" w:beforeAutospacing="0" w:after="0" w:afterAutospacing="0"/>
        <w:ind w:left="1800" w:firstLine="0"/>
        <w:textAlignment w:val="baseline"/>
        <w:rPr>
          <w:sz w:val="22"/>
          <w:szCs w:val="22"/>
        </w:rPr>
      </w:pPr>
      <w:r w:rsidRPr="000F7CA4">
        <w:rPr>
          <w:rStyle w:val="normaltextrun"/>
          <w:color w:val="000000"/>
          <w:sz w:val="22"/>
          <w:szCs w:val="22"/>
        </w:rPr>
        <w:t xml:space="preserve">$50 deposit in a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account when an existing or new </w:t>
      </w:r>
      <w:proofErr w:type="spellStart"/>
      <w:r w:rsidRPr="000F7CA4">
        <w:rPr>
          <w:rStyle w:val="normaltextrun"/>
          <w:color w:val="000000"/>
          <w:sz w:val="22"/>
          <w:szCs w:val="22"/>
        </w:rPr>
        <w:t>ScholarShare</w:t>
      </w:r>
      <w:proofErr w:type="spellEnd"/>
      <w:r w:rsidRPr="000F7CA4">
        <w:rPr>
          <w:rStyle w:val="normaltextrun"/>
          <w:color w:val="000000"/>
          <w:sz w:val="22"/>
          <w:szCs w:val="22"/>
        </w:rPr>
        <w:t xml:space="preserve"> 529 college savings account is linked to the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account through the online portal. </w:t>
      </w:r>
      <w:r w:rsidRPr="000F7CA4">
        <w:rPr>
          <w:rStyle w:val="eop"/>
          <w:color w:val="000000"/>
          <w:sz w:val="22"/>
          <w:szCs w:val="22"/>
        </w:rPr>
        <w:t> </w:t>
      </w:r>
    </w:p>
    <w:p w:rsidRPr="000F7CA4" w:rsidR="000F7CA4" w:rsidP="000F7CA4" w:rsidRDefault="000F7CA4" w14:paraId="695CEDD5" w14:textId="77777777">
      <w:pPr>
        <w:pStyle w:val="paragraph"/>
        <w:numPr>
          <w:ilvl w:val="0"/>
          <w:numId w:val="23"/>
        </w:numPr>
        <w:spacing w:before="0" w:beforeAutospacing="0" w:after="0" w:afterAutospacing="0"/>
        <w:ind w:left="1080" w:firstLine="0"/>
        <w:textAlignment w:val="baseline"/>
        <w:rPr>
          <w:sz w:val="22"/>
          <w:szCs w:val="22"/>
        </w:rPr>
      </w:pPr>
      <w:r w:rsidRPr="000F7CA4">
        <w:rPr>
          <w:rStyle w:val="normaltextrun"/>
          <w:color w:val="000000"/>
          <w:sz w:val="22"/>
          <w:szCs w:val="22"/>
        </w:rPr>
        <w:t>Eligible School-Age Participants (must be enrolled in a California public school and reported as qualifying for free and reduced lunch as of the Fall Census Day)</w:t>
      </w:r>
      <w:r w:rsidRPr="000F7CA4">
        <w:rPr>
          <w:rStyle w:val="eop"/>
          <w:color w:val="000000"/>
          <w:sz w:val="22"/>
          <w:szCs w:val="22"/>
        </w:rPr>
        <w:t> </w:t>
      </w:r>
    </w:p>
    <w:p w:rsidRPr="000F7CA4" w:rsidR="000F7CA4" w:rsidP="000F7CA4" w:rsidRDefault="000F7CA4" w14:paraId="2D1D0362" w14:textId="77777777">
      <w:pPr>
        <w:pStyle w:val="paragraph"/>
        <w:numPr>
          <w:ilvl w:val="0"/>
          <w:numId w:val="24"/>
        </w:numPr>
        <w:spacing w:before="0" w:beforeAutospacing="0" w:after="0" w:afterAutospacing="0"/>
        <w:ind w:left="1800" w:firstLine="0"/>
        <w:textAlignment w:val="baseline"/>
        <w:rPr>
          <w:sz w:val="22"/>
          <w:szCs w:val="22"/>
        </w:rPr>
      </w:pPr>
      <w:r w:rsidRPr="000F7CA4">
        <w:rPr>
          <w:rStyle w:val="normaltextrun"/>
          <w:color w:val="000000"/>
          <w:sz w:val="22"/>
          <w:szCs w:val="22"/>
        </w:rPr>
        <w:t xml:space="preserve">$500 automatic deposit in a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w:t>
      </w:r>
      <w:proofErr w:type="gramStart"/>
      <w:r w:rsidRPr="000F7CA4">
        <w:rPr>
          <w:rStyle w:val="contextualspellingandgrammarerror"/>
          <w:color w:val="000000"/>
          <w:sz w:val="22"/>
          <w:szCs w:val="22"/>
        </w:rPr>
        <w:t>account;</w:t>
      </w:r>
      <w:proofErr w:type="gramEnd"/>
      <w:r w:rsidRPr="000F7CA4">
        <w:rPr>
          <w:rStyle w:val="normaltextrun"/>
          <w:color w:val="000000"/>
          <w:sz w:val="22"/>
          <w:szCs w:val="22"/>
        </w:rPr>
        <w:t> </w:t>
      </w:r>
      <w:r w:rsidRPr="000F7CA4">
        <w:rPr>
          <w:rStyle w:val="eop"/>
          <w:color w:val="000000"/>
          <w:sz w:val="22"/>
          <w:szCs w:val="22"/>
        </w:rPr>
        <w:t> </w:t>
      </w:r>
    </w:p>
    <w:p w:rsidRPr="000F7CA4" w:rsidR="000F7CA4" w:rsidP="000F7CA4" w:rsidRDefault="000F7CA4" w14:paraId="4D179BDF" w14:textId="77777777">
      <w:pPr>
        <w:pStyle w:val="paragraph"/>
        <w:numPr>
          <w:ilvl w:val="0"/>
          <w:numId w:val="24"/>
        </w:numPr>
        <w:spacing w:before="0" w:beforeAutospacing="0" w:after="0" w:afterAutospacing="0"/>
        <w:ind w:left="1800" w:firstLine="0"/>
        <w:textAlignment w:val="baseline"/>
        <w:rPr>
          <w:sz w:val="22"/>
          <w:szCs w:val="22"/>
        </w:rPr>
      </w:pPr>
      <w:r w:rsidRPr="000F7CA4">
        <w:rPr>
          <w:rStyle w:val="normaltextrun"/>
          <w:color w:val="000000"/>
          <w:sz w:val="22"/>
          <w:szCs w:val="22"/>
        </w:rPr>
        <w:t xml:space="preserve">$500 additional deposit in a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account for eligible students identified as a foster </w:t>
      </w:r>
      <w:proofErr w:type="gramStart"/>
      <w:r w:rsidRPr="000F7CA4">
        <w:rPr>
          <w:rStyle w:val="contextualspellingandgrammarerror"/>
          <w:color w:val="000000"/>
          <w:sz w:val="22"/>
          <w:szCs w:val="22"/>
        </w:rPr>
        <w:t>youth;</w:t>
      </w:r>
      <w:proofErr w:type="gramEnd"/>
      <w:r w:rsidRPr="000F7CA4">
        <w:rPr>
          <w:rStyle w:val="normaltextrun"/>
          <w:color w:val="000000"/>
          <w:sz w:val="22"/>
          <w:szCs w:val="22"/>
        </w:rPr>
        <w:t> </w:t>
      </w:r>
      <w:r w:rsidRPr="000F7CA4">
        <w:rPr>
          <w:rStyle w:val="eop"/>
          <w:color w:val="000000"/>
          <w:sz w:val="22"/>
          <w:szCs w:val="22"/>
        </w:rPr>
        <w:t> </w:t>
      </w:r>
    </w:p>
    <w:p w:rsidRPr="000F7CA4" w:rsidR="000F7CA4" w:rsidP="000F7CA4" w:rsidRDefault="000F7CA4" w14:paraId="1DC3889D" w14:textId="77777777">
      <w:pPr>
        <w:pStyle w:val="paragraph"/>
        <w:numPr>
          <w:ilvl w:val="0"/>
          <w:numId w:val="25"/>
        </w:numPr>
        <w:spacing w:before="0" w:beforeAutospacing="0" w:after="0" w:afterAutospacing="0"/>
        <w:ind w:left="1800" w:firstLine="0"/>
        <w:textAlignment w:val="baseline"/>
        <w:rPr>
          <w:sz w:val="22"/>
          <w:szCs w:val="22"/>
        </w:rPr>
      </w:pPr>
      <w:r w:rsidRPr="000F7CA4">
        <w:rPr>
          <w:rStyle w:val="normaltextrun"/>
          <w:color w:val="000000"/>
          <w:sz w:val="22"/>
          <w:szCs w:val="22"/>
        </w:rPr>
        <w:lastRenderedPageBreak/>
        <w:t xml:space="preserve">$500 additional deposit in a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account for eligible students identified as having experienced homelessness.</w:t>
      </w:r>
      <w:r w:rsidRPr="000F7CA4">
        <w:rPr>
          <w:rStyle w:val="eop"/>
          <w:color w:val="000000"/>
          <w:sz w:val="22"/>
          <w:szCs w:val="22"/>
        </w:rPr>
        <w:t> </w:t>
      </w:r>
    </w:p>
    <w:p w:rsidR="000F7CA4" w:rsidP="000F7CA4" w:rsidRDefault="000F7CA4" w14:paraId="7D46ECBA" w14:textId="77777777">
      <w:pPr>
        <w:pStyle w:val="paragraph"/>
        <w:spacing w:before="0" w:beforeAutospacing="0" w:after="0" w:afterAutospacing="0"/>
        <w:textAlignment w:val="baseline"/>
        <w:rPr>
          <w:rStyle w:val="normaltextrun"/>
          <w:color w:val="000000"/>
          <w:sz w:val="22"/>
          <w:szCs w:val="22"/>
        </w:rPr>
      </w:pPr>
    </w:p>
    <w:p w:rsidRPr="000F7CA4" w:rsidR="000F7CA4" w:rsidP="7FA54C49" w:rsidRDefault="000F7CA4" w14:paraId="715CB743" w14:textId="66C0609A">
      <w:pPr>
        <w:pStyle w:val="paragraph"/>
        <w:spacing w:before="0" w:beforeAutospacing="off" w:after="0" w:afterAutospacing="off"/>
        <w:textAlignment w:val="baseline"/>
        <w:rPr>
          <w:sz w:val="22"/>
          <w:szCs w:val="22"/>
        </w:rPr>
      </w:pPr>
      <w:r w:rsidRPr="7FA54C49" w:rsidR="000F7CA4">
        <w:rPr>
          <w:rStyle w:val="normaltextrun"/>
          <w:color w:val="000000" w:themeColor="text1" w:themeTint="FF" w:themeShade="FF"/>
          <w:sz w:val="22"/>
          <w:szCs w:val="22"/>
        </w:rPr>
        <w:t xml:space="preserve">For the school age component of </w:t>
      </w:r>
      <w:proofErr w:type="spellStart"/>
      <w:r w:rsidRPr="7FA54C49" w:rsidR="000F7CA4">
        <w:rPr>
          <w:rStyle w:val="spellingerror"/>
          <w:color w:val="000000" w:themeColor="text1" w:themeTint="FF" w:themeShade="FF"/>
          <w:sz w:val="22"/>
          <w:szCs w:val="22"/>
        </w:rPr>
        <w:t>CalKIDS</w:t>
      </w:r>
      <w:proofErr w:type="spellEnd"/>
      <w:r w:rsidRPr="7FA54C49" w:rsidR="000F7CA4">
        <w:rPr>
          <w:rStyle w:val="normaltextrun"/>
          <w:color w:val="000000" w:themeColor="text1" w:themeTint="FF" w:themeShade="FF"/>
          <w:sz w:val="22"/>
          <w:szCs w:val="22"/>
        </w:rPr>
        <w:t>, eligible participants include 1-12</w:t>
      </w:r>
      <w:r w:rsidRPr="7FA54C49" w:rsidR="000F7CA4">
        <w:rPr>
          <w:rStyle w:val="normaltextrun"/>
          <w:color w:val="000000" w:themeColor="text1" w:themeTint="FF" w:themeShade="FF"/>
          <w:sz w:val="22"/>
          <w:szCs w:val="22"/>
          <w:vertAlign w:val="superscript"/>
        </w:rPr>
        <w:t>th</w:t>
      </w:r>
      <w:r w:rsidRPr="7FA54C49" w:rsidR="000F7CA4">
        <w:rPr>
          <w:rStyle w:val="normaltextrun"/>
          <w:color w:val="000000" w:themeColor="text1" w:themeTint="FF" w:themeShade="FF"/>
          <w:sz w:val="22"/>
          <w:szCs w:val="22"/>
        </w:rPr>
        <w:t xml:space="preserve"> grade public school students in California enrolled as of the 2021-2022 school year and who were reported as qualifying for Free and Reduced Lunch as of the Fall Census Day (October 6, 2021).  Additionally, each subsequent school year, every 1</w:t>
      </w:r>
      <w:r w:rsidRPr="7FA54C49" w:rsidR="000F7CA4">
        <w:rPr>
          <w:rStyle w:val="normaltextrun"/>
          <w:color w:val="000000" w:themeColor="text1" w:themeTint="FF" w:themeShade="FF"/>
          <w:sz w:val="22"/>
          <w:szCs w:val="22"/>
          <w:vertAlign w:val="superscript"/>
        </w:rPr>
        <w:t>st</w:t>
      </w:r>
      <w:r w:rsidRPr="7FA54C49" w:rsidR="000F7CA4">
        <w:rPr>
          <w:rStyle w:val="normaltextrun"/>
          <w:color w:val="000000" w:themeColor="text1" w:themeTint="FF" w:themeShade="FF"/>
          <w:sz w:val="22"/>
          <w:szCs w:val="22"/>
        </w:rPr>
        <w:t xml:space="preserve"> grader enrolled in a California public school and reported as qualifying for Free and Reduced Lunch by the Fall Census Day (typically first Wednesday in October) will receive a </w:t>
      </w:r>
      <w:proofErr w:type="spellStart"/>
      <w:r w:rsidRPr="7FA54C49" w:rsidR="000F7CA4">
        <w:rPr>
          <w:rStyle w:val="spellingerror"/>
          <w:color w:val="000000" w:themeColor="text1" w:themeTint="FF" w:themeShade="FF"/>
          <w:sz w:val="22"/>
          <w:szCs w:val="22"/>
        </w:rPr>
        <w:t>CalKIDS</w:t>
      </w:r>
      <w:proofErr w:type="spellEnd"/>
      <w:r w:rsidRPr="7FA54C49" w:rsidR="000F7CA4">
        <w:rPr>
          <w:rStyle w:val="normaltextrun"/>
          <w:color w:val="000000" w:themeColor="text1" w:themeTint="FF" w:themeShade="FF"/>
          <w:sz w:val="22"/>
          <w:szCs w:val="22"/>
        </w:rPr>
        <w:t xml:space="preserve"> account.</w:t>
      </w:r>
      <w:r w:rsidRPr="7FA54C49" w:rsidR="000F7CA4">
        <w:rPr>
          <w:rStyle w:val="eop"/>
          <w:color w:val="000000" w:themeColor="text1" w:themeTint="FF" w:themeShade="FF"/>
          <w:sz w:val="22"/>
          <w:szCs w:val="22"/>
        </w:rPr>
        <w:t> </w:t>
      </w:r>
    </w:p>
    <w:p w:rsidR="7FA54C49" w:rsidP="7FA54C49" w:rsidRDefault="7FA54C49" w14:paraId="05D0D58E" w14:textId="42D08B76">
      <w:pPr>
        <w:pStyle w:val="paragraph"/>
        <w:spacing w:before="0" w:beforeAutospacing="off" w:after="0" w:afterAutospacing="off"/>
        <w:rPr>
          <w:rStyle w:val="eop"/>
          <w:color w:val="000000" w:themeColor="text1" w:themeTint="FF" w:themeShade="FF"/>
          <w:sz w:val="22"/>
          <w:szCs w:val="22"/>
        </w:rPr>
      </w:pPr>
    </w:p>
    <w:p w:rsidR="0AEA9CE4" w:rsidP="7FA54C49" w:rsidRDefault="0AEA9CE4" w14:paraId="089DC233" w14:textId="175F7CEE">
      <w:pPr>
        <w:pStyle w:val="paragraph"/>
        <w:spacing w:before="0" w:beforeAutospacing="off" w:after="0" w:afterAutospacing="off"/>
        <w:rPr>
          <w:rStyle w:val="eop"/>
          <w:color w:val="000000" w:themeColor="text1" w:themeTint="FF" w:themeShade="FF"/>
          <w:sz w:val="22"/>
          <w:szCs w:val="22"/>
        </w:rPr>
      </w:pPr>
      <w:r w:rsidRPr="7FA54C49" w:rsidR="0AEA9CE4">
        <w:rPr>
          <w:rStyle w:val="eop"/>
          <w:color w:val="000000" w:themeColor="text1" w:themeTint="FF" w:themeShade="FF"/>
          <w:sz w:val="22"/>
          <w:szCs w:val="22"/>
        </w:rPr>
        <w:t xml:space="preserve">For detailed information on eligible populations for </w:t>
      </w:r>
      <w:r w:rsidRPr="7FA54C49" w:rsidR="0AEA9CE4">
        <w:rPr>
          <w:rStyle w:val="eop"/>
          <w:color w:val="000000" w:themeColor="text1" w:themeTint="FF" w:themeShade="FF"/>
          <w:sz w:val="22"/>
          <w:szCs w:val="22"/>
        </w:rPr>
        <w:t>CalKIDS</w:t>
      </w:r>
      <w:r w:rsidRPr="7FA54C49" w:rsidR="0AEA9CE4">
        <w:rPr>
          <w:rStyle w:val="eop"/>
          <w:color w:val="000000" w:themeColor="text1" w:themeTint="FF" w:themeShade="FF"/>
          <w:sz w:val="22"/>
          <w:szCs w:val="22"/>
        </w:rPr>
        <w:t xml:space="preserve">, refer to the </w:t>
      </w:r>
      <w:hyperlink r:id="Rc96d31a01b4e435f">
        <w:r w:rsidRPr="7FA54C49" w:rsidR="0AEA9CE4">
          <w:rPr>
            <w:rStyle w:val="Hyperlink"/>
            <w:sz w:val="22"/>
            <w:szCs w:val="22"/>
          </w:rPr>
          <w:t>CalKIDS</w:t>
        </w:r>
        <w:r w:rsidRPr="7FA54C49" w:rsidR="0AEA9CE4">
          <w:rPr>
            <w:rStyle w:val="Hyperlink"/>
            <w:sz w:val="22"/>
            <w:szCs w:val="22"/>
          </w:rPr>
          <w:t xml:space="preserve"> FAQ</w:t>
        </w:r>
      </w:hyperlink>
      <w:r w:rsidRPr="7FA54C49" w:rsidR="0AEA9CE4">
        <w:rPr>
          <w:rStyle w:val="eop"/>
          <w:color w:val="000000" w:themeColor="text1" w:themeTint="FF" w:themeShade="FF"/>
          <w:sz w:val="22"/>
          <w:szCs w:val="22"/>
        </w:rPr>
        <w:t>.</w:t>
      </w:r>
    </w:p>
    <w:p w:rsidR="000F7CA4" w:rsidP="000F7CA4" w:rsidRDefault="000F7CA4" w14:paraId="55E9599C" w14:textId="77777777">
      <w:pPr>
        <w:pStyle w:val="paragraph"/>
        <w:spacing w:before="0" w:beforeAutospacing="0" w:after="0" w:afterAutospacing="0"/>
        <w:textAlignment w:val="baseline"/>
        <w:rPr>
          <w:rStyle w:val="normaltextrun"/>
          <w:color w:val="000000"/>
          <w:sz w:val="22"/>
          <w:szCs w:val="22"/>
        </w:rPr>
      </w:pPr>
    </w:p>
    <w:p w:rsidR="000F7CA4" w:rsidP="000F7CA4" w:rsidRDefault="000F7CA4" w14:paraId="0CEF8971" w14:textId="24F49448">
      <w:pPr>
        <w:pStyle w:val="paragraph"/>
        <w:spacing w:before="0" w:beforeAutospacing="0" w:after="0" w:afterAutospacing="0"/>
        <w:textAlignment w:val="baseline"/>
        <w:rPr>
          <w:rStyle w:val="eop"/>
          <w:color w:val="000000"/>
          <w:sz w:val="22"/>
          <w:szCs w:val="22"/>
        </w:rPr>
      </w:pPr>
      <w:r w:rsidRPr="000F7CA4">
        <w:rPr>
          <w:rStyle w:val="normaltextrun"/>
          <w:color w:val="000000"/>
          <w:sz w:val="22"/>
          <w:szCs w:val="22"/>
        </w:rPr>
        <w:t xml:space="preserve">There are a variety of ways in which students and families are encouraged to engage with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including register their account and claim their funds after graduating.  While the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account itself is not accessible for individual deposits, families are encouraged to open a 529 </w:t>
      </w:r>
      <w:proofErr w:type="spellStart"/>
      <w:r w:rsidRPr="000F7CA4">
        <w:rPr>
          <w:rStyle w:val="normaltextrun"/>
          <w:color w:val="000000"/>
          <w:sz w:val="22"/>
          <w:szCs w:val="22"/>
        </w:rPr>
        <w:t>ScholarShare</w:t>
      </w:r>
      <w:proofErr w:type="spellEnd"/>
      <w:r w:rsidRPr="000F7CA4">
        <w:rPr>
          <w:rStyle w:val="normaltextrun"/>
          <w:color w:val="000000"/>
          <w:sz w:val="22"/>
          <w:szCs w:val="22"/>
        </w:rPr>
        <w:t xml:space="preserve"> account as a savings vehicle alongside their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account. Unlike K2C, </w:t>
      </w:r>
      <w:proofErr w:type="spellStart"/>
      <w:r w:rsidRPr="000F7CA4">
        <w:rPr>
          <w:rStyle w:val="spellingerror"/>
          <w:color w:val="000000"/>
          <w:sz w:val="22"/>
          <w:szCs w:val="22"/>
        </w:rPr>
        <w:t>CalKIDS</w:t>
      </w:r>
      <w:proofErr w:type="spellEnd"/>
      <w:r w:rsidRPr="000F7CA4">
        <w:rPr>
          <w:rStyle w:val="normaltextrun"/>
          <w:color w:val="000000"/>
          <w:sz w:val="22"/>
          <w:szCs w:val="22"/>
        </w:rPr>
        <w:t xml:space="preserve"> funds cannot be disbursed to the student and must be sent directly to a qualified educational institution. </w:t>
      </w:r>
      <w:r w:rsidRPr="000F7CA4">
        <w:rPr>
          <w:rStyle w:val="eop"/>
          <w:color w:val="000000"/>
          <w:sz w:val="22"/>
          <w:szCs w:val="22"/>
        </w:rPr>
        <w:t> </w:t>
      </w:r>
    </w:p>
    <w:p w:rsidR="000F7CA4" w:rsidP="000F7CA4" w:rsidRDefault="000F7CA4" w14:paraId="7DEA8E3C" w14:textId="77777777">
      <w:pPr>
        <w:pStyle w:val="paragraph"/>
        <w:spacing w:before="0" w:beforeAutospacing="0" w:after="0" w:afterAutospacing="0"/>
        <w:textAlignment w:val="baseline"/>
        <w:rPr>
          <w:rStyle w:val="eop"/>
          <w:color w:val="000000"/>
          <w:sz w:val="22"/>
          <w:szCs w:val="22"/>
        </w:rPr>
      </w:pPr>
    </w:p>
    <w:p w:rsidR="000F7CA4" w:rsidP="000F7CA4" w:rsidRDefault="000F7CA4" w14:paraId="2FC9153B" w14:textId="0D466FC9">
      <w:pPr>
        <w:pStyle w:val="paragraph"/>
        <w:spacing w:before="0" w:beforeAutospacing="0" w:after="0" w:afterAutospacing="0"/>
        <w:textAlignment w:val="baseline"/>
        <w:rPr>
          <w:rStyle w:val="eop"/>
          <w:color w:val="000000"/>
          <w:sz w:val="22"/>
          <w:szCs w:val="22"/>
        </w:rPr>
      </w:pPr>
      <w:r>
        <w:rPr>
          <w:rStyle w:val="eop"/>
          <w:color w:val="000000"/>
          <w:sz w:val="22"/>
          <w:szCs w:val="22"/>
        </w:rPr>
        <w:t xml:space="preserve">For additional information about </w:t>
      </w:r>
      <w:proofErr w:type="spellStart"/>
      <w:r>
        <w:rPr>
          <w:rStyle w:val="eop"/>
          <w:color w:val="000000"/>
          <w:sz w:val="22"/>
          <w:szCs w:val="22"/>
        </w:rPr>
        <w:t>CalKIDS</w:t>
      </w:r>
      <w:proofErr w:type="spellEnd"/>
      <w:r>
        <w:rPr>
          <w:rStyle w:val="eop"/>
          <w:color w:val="000000"/>
          <w:sz w:val="22"/>
          <w:szCs w:val="22"/>
        </w:rPr>
        <w:t xml:space="preserve">, visit the </w:t>
      </w:r>
      <w:hyperlink w:history="1" r:id="rId13">
        <w:proofErr w:type="spellStart"/>
        <w:r w:rsidRPr="00B779EB">
          <w:rPr>
            <w:rStyle w:val="Hyperlink"/>
            <w:sz w:val="22"/>
            <w:szCs w:val="22"/>
          </w:rPr>
          <w:t>CalKIDS</w:t>
        </w:r>
        <w:proofErr w:type="spellEnd"/>
        <w:r w:rsidRPr="00B779EB">
          <w:rPr>
            <w:rStyle w:val="Hyperlink"/>
            <w:sz w:val="22"/>
            <w:szCs w:val="22"/>
          </w:rPr>
          <w:t xml:space="preserve"> website</w:t>
        </w:r>
      </w:hyperlink>
      <w:r>
        <w:rPr>
          <w:rStyle w:val="eop"/>
          <w:color w:val="000000"/>
          <w:sz w:val="22"/>
          <w:szCs w:val="22"/>
        </w:rPr>
        <w:t>.</w:t>
      </w:r>
    </w:p>
    <w:p w:rsidR="00B779EB" w:rsidP="000F7CA4" w:rsidRDefault="00B779EB" w14:paraId="12090B96" w14:textId="77777777">
      <w:pPr>
        <w:pStyle w:val="paragraph"/>
        <w:spacing w:before="0" w:beforeAutospacing="0" w:after="0" w:afterAutospacing="0"/>
        <w:textAlignment w:val="baseline"/>
        <w:rPr>
          <w:rStyle w:val="eop"/>
          <w:color w:val="000000"/>
          <w:sz w:val="22"/>
          <w:szCs w:val="22"/>
        </w:rPr>
      </w:pPr>
    </w:p>
    <w:p w:rsidRPr="000F7CA4" w:rsidR="00B779EB" w:rsidP="000F7CA4" w:rsidRDefault="00B779EB" w14:paraId="3E834DDD" w14:textId="77777777">
      <w:pPr>
        <w:pStyle w:val="paragraph"/>
        <w:spacing w:before="0" w:beforeAutospacing="0" w:after="0" w:afterAutospacing="0"/>
        <w:textAlignment w:val="baseline"/>
        <w:rPr>
          <w:sz w:val="22"/>
          <w:szCs w:val="22"/>
        </w:rPr>
      </w:pPr>
    </w:p>
    <w:p w:rsidR="00B779EB" w:rsidP="00B779EB" w:rsidRDefault="00B779EB" w14:paraId="3552632D" w14:textId="77777777">
      <w:pPr>
        <w:pStyle w:val="paragraph"/>
        <w:spacing w:before="0" w:beforeAutospacing="0" w:after="0" w:afterAutospacing="0"/>
        <w:jc w:val="center"/>
        <w:textAlignment w:val="baseline"/>
        <w:rPr>
          <w:rStyle w:val="eop"/>
          <w:color w:val="000000"/>
          <w:sz w:val="22"/>
          <w:szCs w:val="22"/>
          <w:u w:val="single"/>
        </w:rPr>
      </w:pPr>
      <w:r w:rsidRPr="00B779EB">
        <w:rPr>
          <w:rStyle w:val="normaltextrun"/>
          <w:color w:val="000000"/>
          <w:sz w:val="22"/>
          <w:szCs w:val="22"/>
          <w:u w:val="single"/>
        </w:rPr>
        <w:t>529 CALIFORNIA SCHOLARSHARE</w:t>
      </w:r>
      <w:r w:rsidRPr="00B779EB">
        <w:rPr>
          <w:rStyle w:val="eop"/>
          <w:color w:val="000000"/>
          <w:sz w:val="22"/>
          <w:szCs w:val="22"/>
          <w:u w:val="single"/>
        </w:rPr>
        <w:t> </w:t>
      </w:r>
    </w:p>
    <w:p w:rsidRPr="00B779EB" w:rsidR="00B779EB" w:rsidP="00B779EB" w:rsidRDefault="00B779EB" w14:paraId="36741D0C" w14:textId="77777777">
      <w:pPr>
        <w:pStyle w:val="paragraph"/>
        <w:spacing w:before="0" w:beforeAutospacing="0" w:after="0" w:afterAutospacing="0"/>
        <w:jc w:val="center"/>
        <w:textAlignment w:val="baseline"/>
        <w:rPr>
          <w:sz w:val="22"/>
          <w:szCs w:val="22"/>
          <w:u w:val="single"/>
        </w:rPr>
      </w:pPr>
    </w:p>
    <w:p w:rsidRPr="00B779EB" w:rsidR="00B779EB" w:rsidP="00B779EB" w:rsidRDefault="00B779EB" w14:paraId="34B37DF4" w14:textId="77777777">
      <w:pPr>
        <w:pStyle w:val="paragraph"/>
        <w:spacing w:before="0" w:beforeAutospacing="0" w:after="0" w:afterAutospacing="0"/>
        <w:textAlignment w:val="baseline"/>
        <w:rPr>
          <w:sz w:val="22"/>
          <w:szCs w:val="22"/>
        </w:rPr>
      </w:pPr>
      <w:r w:rsidRPr="00B779EB">
        <w:rPr>
          <w:rStyle w:val="normaltextrun"/>
          <w:color w:val="000000"/>
          <w:sz w:val="22"/>
          <w:szCs w:val="22"/>
        </w:rPr>
        <w:t>A 529 plan is a state-sponsored investment account that allows earnings to grow free from federal income tax when funds are used for qualified educational expenses including books, fees, supplies and tuition at universities, community colleges or trade schools.   Historically, wealthier households have been more likely to save in a 529.  529 accounts require both the account owner (typically the parent/guardian) and the beneficiary (student) to have a tax identification number (SSN or ITIN).</w:t>
      </w:r>
      <w:r w:rsidRPr="00B779EB">
        <w:rPr>
          <w:rStyle w:val="eop"/>
          <w:color w:val="000000"/>
          <w:sz w:val="22"/>
          <w:szCs w:val="22"/>
        </w:rPr>
        <w:t> </w:t>
      </w:r>
    </w:p>
    <w:p w:rsidRPr="00B779EB" w:rsidR="00B779EB" w:rsidP="00B779EB" w:rsidRDefault="00B779EB" w14:paraId="64F3D3DA" w14:textId="77777777">
      <w:pPr>
        <w:pStyle w:val="paragraph"/>
        <w:spacing w:before="0" w:beforeAutospacing="0" w:after="0" w:afterAutospacing="0"/>
        <w:textAlignment w:val="baseline"/>
        <w:rPr>
          <w:sz w:val="22"/>
          <w:szCs w:val="22"/>
        </w:rPr>
      </w:pPr>
      <w:r w:rsidRPr="00B779EB">
        <w:rPr>
          <w:rStyle w:val="normaltextrun"/>
          <w:color w:val="000000"/>
          <w:sz w:val="22"/>
          <w:szCs w:val="22"/>
        </w:rPr>
        <w:t> </w:t>
      </w:r>
      <w:r w:rsidRPr="00B779EB">
        <w:rPr>
          <w:rStyle w:val="eop"/>
          <w:color w:val="000000"/>
          <w:sz w:val="22"/>
          <w:szCs w:val="22"/>
        </w:rPr>
        <w:t> </w:t>
      </w:r>
    </w:p>
    <w:p w:rsidR="00B779EB" w:rsidP="00B779EB" w:rsidRDefault="00B779EB" w14:paraId="791346B5" w14:textId="77777777">
      <w:pPr>
        <w:pStyle w:val="paragraph"/>
        <w:spacing w:before="0" w:beforeAutospacing="0" w:after="0" w:afterAutospacing="0"/>
        <w:textAlignment w:val="baseline"/>
        <w:rPr>
          <w:rStyle w:val="eop"/>
          <w:color w:val="000000"/>
          <w:sz w:val="22"/>
          <w:szCs w:val="22"/>
        </w:rPr>
      </w:pPr>
      <w:r w:rsidRPr="00B779EB">
        <w:rPr>
          <w:rStyle w:val="normaltextrun"/>
          <w:color w:val="000000"/>
          <w:sz w:val="22"/>
          <w:szCs w:val="22"/>
        </w:rPr>
        <w:t xml:space="preserve">Though there are many 529 plans to choose from, if a K2C participant has a California </w:t>
      </w:r>
      <w:proofErr w:type="spellStart"/>
      <w:r w:rsidRPr="00B779EB">
        <w:rPr>
          <w:rStyle w:val="normaltextrun"/>
          <w:color w:val="000000"/>
          <w:sz w:val="22"/>
          <w:szCs w:val="22"/>
        </w:rPr>
        <w:t>ScholarShare</w:t>
      </w:r>
      <w:proofErr w:type="spellEnd"/>
      <w:r w:rsidRPr="00B779EB">
        <w:rPr>
          <w:rStyle w:val="normaltextrun"/>
          <w:color w:val="000000"/>
          <w:sz w:val="22"/>
          <w:szCs w:val="22"/>
        </w:rPr>
        <w:t xml:space="preserve"> 529 account, the </w:t>
      </w:r>
      <w:proofErr w:type="gramStart"/>
      <w:r w:rsidRPr="00B779EB">
        <w:rPr>
          <w:rStyle w:val="contextualspellingandgrammarerror"/>
          <w:color w:val="000000"/>
          <w:sz w:val="22"/>
          <w:szCs w:val="22"/>
        </w:rPr>
        <w:t>City</w:t>
      </w:r>
      <w:proofErr w:type="gramEnd"/>
      <w:r w:rsidRPr="00B779EB">
        <w:rPr>
          <w:rStyle w:val="normaltextrun"/>
          <w:color w:val="000000"/>
          <w:sz w:val="22"/>
          <w:szCs w:val="22"/>
        </w:rPr>
        <w:t xml:space="preserve"> can transfer personal contributions and incentives saved with K2C directly into a </w:t>
      </w:r>
      <w:proofErr w:type="spellStart"/>
      <w:r w:rsidRPr="00B779EB">
        <w:rPr>
          <w:rStyle w:val="normaltextrun"/>
          <w:color w:val="000000"/>
          <w:sz w:val="22"/>
          <w:szCs w:val="22"/>
        </w:rPr>
        <w:t>ScholarShare</w:t>
      </w:r>
      <w:proofErr w:type="spellEnd"/>
      <w:r w:rsidRPr="00B779EB">
        <w:rPr>
          <w:rStyle w:val="normaltextrun"/>
          <w:color w:val="000000"/>
          <w:sz w:val="22"/>
          <w:szCs w:val="22"/>
        </w:rPr>
        <w:t xml:space="preserve"> 529 account.   </w:t>
      </w:r>
      <w:proofErr w:type="spellStart"/>
      <w:r w:rsidRPr="00B779EB">
        <w:rPr>
          <w:rStyle w:val="spellingerror"/>
          <w:color w:val="000000"/>
          <w:sz w:val="22"/>
          <w:szCs w:val="22"/>
        </w:rPr>
        <w:t>CalKIDS</w:t>
      </w:r>
      <w:proofErr w:type="spellEnd"/>
      <w:r w:rsidRPr="00B779EB">
        <w:rPr>
          <w:rStyle w:val="normaltextrun"/>
          <w:color w:val="000000"/>
          <w:sz w:val="22"/>
          <w:szCs w:val="22"/>
        </w:rPr>
        <w:t xml:space="preserve"> eligible students can also link their online profile with a 529 </w:t>
      </w:r>
      <w:proofErr w:type="spellStart"/>
      <w:r w:rsidRPr="00B779EB">
        <w:rPr>
          <w:rStyle w:val="normaltextrun"/>
          <w:color w:val="000000"/>
          <w:sz w:val="22"/>
          <w:szCs w:val="22"/>
        </w:rPr>
        <w:t>ScholarShare</w:t>
      </w:r>
      <w:proofErr w:type="spellEnd"/>
      <w:r w:rsidRPr="00B779EB">
        <w:rPr>
          <w:rStyle w:val="normaltextrun"/>
          <w:color w:val="000000"/>
          <w:sz w:val="22"/>
          <w:szCs w:val="22"/>
        </w:rPr>
        <w:t xml:space="preserve"> account </w:t>
      </w:r>
      <w:proofErr w:type="gramStart"/>
      <w:r w:rsidRPr="00B779EB">
        <w:rPr>
          <w:rStyle w:val="normaltextrun"/>
          <w:color w:val="000000"/>
          <w:sz w:val="22"/>
          <w:szCs w:val="22"/>
        </w:rPr>
        <w:t>in order to</w:t>
      </w:r>
      <w:proofErr w:type="gramEnd"/>
      <w:r w:rsidRPr="00B779EB">
        <w:rPr>
          <w:rStyle w:val="normaltextrun"/>
          <w:color w:val="000000"/>
          <w:sz w:val="22"/>
          <w:szCs w:val="22"/>
        </w:rPr>
        <w:t xml:space="preserve"> view balances in one place.  </w:t>
      </w:r>
      <w:proofErr w:type="spellStart"/>
      <w:r w:rsidRPr="00B779EB">
        <w:rPr>
          <w:rStyle w:val="spellingerror"/>
          <w:color w:val="000000"/>
          <w:sz w:val="22"/>
          <w:szCs w:val="22"/>
        </w:rPr>
        <w:t>CalKIDS</w:t>
      </w:r>
      <w:proofErr w:type="spellEnd"/>
      <w:r w:rsidRPr="00B779EB">
        <w:rPr>
          <w:rStyle w:val="normaltextrun"/>
          <w:color w:val="000000"/>
          <w:sz w:val="22"/>
          <w:szCs w:val="22"/>
        </w:rPr>
        <w:t xml:space="preserve"> eligible newborns can earn an added incentive by doing this.</w:t>
      </w:r>
      <w:r w:rsidRPr="00B779EB">
        <w:rPr>
          <w:rStyle w:val="eop"/>
          <w:color w:val="000000"/>
          <w:sz w:val="22"/>
          <w:szCs w:val="22"/>
        </w:rPr>
        <w:t> </w:t>
      </w:r>
    </w:p>
    <w:p w:rsidR="00B779EB" w:rsidP="00B779EB" w:rsidRDefault="00B779EB" w14:paraId="3A875EB9" w14:textId="77777777">
      <w:pPr>
        <w:pStyle w:val="paragraph"/>
        <w:spacing w:before="0" w:beforeAutospacing="0" w:after="0" w:afterAutospacing="0"/>
        <w:textAlignment w:val="baseline"/>
        <w:rPr>
          <w:rStyle w:val="eop"/>
          <w:color w:val="000000"/>
          <w:sz w:val="22"/>
          <w:szCs w:val="22"/>
        </w:rPr>
      </w:pPr>
    </w:p>
    <w:p w:rsidR="00B779EB" w:rsidP="00B779EB" w:rsidRDefault="00B779EB" w14:paraId="06F36006" w14:textId="0253A978">
      <w:pPr>
        <w:pStyle w:val="paragraph"/>
        <w:spacing w:before="0" w:beforeAutospacing="0" w:after="0" w:afterAutospacing="0"/>
        <w:textAlignment w:val="baseline"/>
        <w:rPr>
          <w:rStyle w:val="eop"/>
          <w:color w:val="000000"/>
          <w:sz w:val="22"/>
          <w:szCs w:val="22"/>
        </w:rPr>
      </w:pPr>
      <w:r>
        <w:rPr>
          <w:rStyle w:val="eop"/>
          <w:color w:val="000000"/>
          <w:sz w:val="22"/>
          <w:szCs w:val="22"/>
        </w:rPr>
        <w:t xml:space="preserve">For additional information about 529 CA </w:t>
      </w:r>
      <w:proofErr w:type="spellStart"/>
      <w:r>
        <w:rPr>
          <w:rStyle w:val="eop"/>
          <w:color w:val="000000"/>
          <w:sz w:val="22"/>
          <w:szCs w:val="22"/>
        </w:rPr>
        <w:t>ScholarShare</w:t>
      </w:r>
      <w:proofErr w:type="spellEnd"/>
      <w:r>
        <w:rPr>
          <w:rStyle w:val="eop"/>
          <w:color w:val="000000"/>
          <w:sz w:val="22"/>
          <w:szCs w:val="22"/>
        </w:rPr>
        <w:t xml:space="preserve">, visit the </w:t>
      </w:r>
      <w:hyperlink w:history="1" r:id="rId14">
        <w:proofErr w:type="spellStart"/>
        <w:r w:rsidRPr="00B779EB">
          <w:rPr>
            <w:rStyle w:val="Hyperlink"/>
            <w:sz w:val="22"/>
            <w:szCs w:val="22"/>
          </w:rPr>
          <w:t>ScholarShare</w:t>
        </w:r>
        <w:proofErr w:type="spellEnd"/>
        <w:r w:rsidRPr="00B779EB">
          <w:rPr>
            <w:rStyle w:val="Hyperlink"/>
            <w:sz w:val="22"/>
            <w:szCs w:val="22"/>
          </w:rPr>
          <w:t xml:space="preserve"> website</w:t>
        </w:r>
      </w:hyperlink>
      <w:r>
        <w:rPr>
          <w:rStyle w:val="eop"/>
          <w:color w:val="000000"/>
          <w:sz w:val="22"/>
          <w:szCs w:val="22"/>
        </w:rPr>
        <w:t>.</w:t>
      </w:r>
    </w:p>
    <w:p w:rsidR="00B779EB" w:rsidP="00B779EB" w:rsidRDefault="00B779EB" w14:paraId="2E9BAB22" w14:textId="77777777">
      <w:pPr>
        <w:pStyle w:val="paragraph"/>
        <w:spacing w:before="0" w:beforeAutospacing="0" w:after="0" w:afterAutospacing="0"/>
        <w:textAlignment w:val="baseline"/>
        <w:rPr>
          <w:rStyle w:val="eop"/>
          <w:color w:val="000000"/>
          <w:sz w:val="22"/>
          <w:szCs w:val="22"/>
        </w:rPr>
      </w:pPr>
    </w:p>
    <w:p w:rsidR="00B779EB" w:rsidP="00B779EB" w:rsidRDefault="00B779EB" w14:paraId="32A49181" w14:textId="77777777">
      <w:pPr>
        <w:pStyle w:val="paragraph"/>
        <w:spacing w:before="0" w:beforeAutospacing="0" w:after="0" w:afterAutospacing="0"/>
        <w:textAlignment w:val="baseline"/>
        <w:rPr>
          <w:rStyle w:val="eop"/>
          <w:color w:val="000000"/>
          <w:sz w:val="22"/>
          <w:szCs w:val="22"/>
        </w:rPr>
      </w:pPr>
    </w:p>
    <w:p w:rsidR="00B779EB" w:rsidP="00B779EB" w:rsidRDefault="00B779EB" w14:paraId="2AB65F2E" w14:textId="311F74D3">
      <w:pPr>
        <w:pStyle w:val="paragraph"/>
        <w:spacing w:before="0" w:beforeAutospacing="0" w:after="0" w:afterAutospacing="0"/>
        <w:textAlignment w:val="baseline"/>
        <w:rPr>
          <w:rStyle w:val="eop"/>
          <w:b/>
          <w:bCs/>
          <w:color w:val="000000"/>
          <w:sz w:val="22"/>
          <w:szCs w:val="22"/>
        </w:rPr>
      </w:pPr>
      <w:r>
        <w:rPr>
          <w:rStyle w:val="eop"/>
          <w:b/>
          <w:bCs/>
          <w:color w:val="000000"/>
          <w:sz w:val="22"/>
          <w:szCs w:val="22"/>
        </w:rPr>
        <w:t>Scope of Work</w:t>
      </w:r>
    </w:p>
    <w:p w:rsidR="00B779EB" w:rsidP="00B779EB" w:rsidRDefault="00B779EB" w14:paraId="68D811AE" w14:textId="77777777">
      <w:pPr>
        <w:pStyle w:val="paragraph"/>
        <w:spacing w:before="0" w:beforeAutospacing="0" w:after="0" w:afterAutospacing="0"/>
        <w:textAlignment w:val="baseline"/>
        <w:rPr>
          <w:rStyle w:val="eop"/>
          <w:b/>
          <w:bCs/>
          <w:color w:val="000000"/>
          <w:sz w:val="22"/>
          <w:szCs w:val="22"/>
        </w:rPr>
      </w:pPr>
    </w:p>
    <w:p w:rsidR="00B779EB" w:rsidP="7FA54C49" w:rsidRDefault="00B779EB" w14:paraId="3E248F7E" w14:textId="7E4A76E9">
      <w:pPr>
        <w:pStyle w:val="paragraph"/>
        <w:spacing w:before="0" w:beforeAutospacing="off" w:after="0" w:afterAutospacing="off"/>
        <w:textAlignment w:val="baseline"/>
        <w:rPr>
          <w:rStyle w:val="normaltextrun"/>
          <w:color w:val="000000"/>
          <w:sz w:val="22"/>
          <w:szCs w:val="22"/>
        </w:rPr>
      </w:pPr>
      <w:r w:rsidRPr="7FA54C49" w:rsidR="00B779EB">
        <w:rPr>
          <w:rStyle w:val="normaltextrun"/>
          <w:color w:val="000000" w:themeColor="text1" w:themeTint="FF" w:themeShade="FF"/>
          <w:sz w:val="22"/>
          <w:szCs w:val="22"/>
        </w:rPr>
        <w:t>K2C is seeking p</w:t>
      </w:r>
      <w:r w:rsidRPr="7FA54C49" w:rsidR="407E9485">
        <w:rPr>
          <w:rStyle w:val="normaltextrun"/>
          <w:color w:val="000000" w:themeColor="text1" w:themeTint="FF" w:themeShade="FF"/>
          <w:sz w:val="22"/>
          <w:szCs w:val="22"/>
        </w:rPr>
        <w:t>roposers</w:t>
      </w:r>
      <w:r w:rsidRPr="7FA54C49" w:rsidR="00B779EB">
        <w:rPr>
          <w:rStyle w:val="normaltextrun"/>
          <w:color w:val="000000" w:themeColor="text1" w:themeTint="FF" w:themeShade="FF"/>
          <w:sz w:val="22"/>
          <w:szCs w:val="22"/>
        </w:rPr>
        <w:t xml:space="preserve"> to participate in the “K2C &amp; </w:t>
      </w:r>
      <w:r w:rsidRPr="7FA54C49" w:rsidR="00B779EB">
        <w:rPr>
          <w:rStyle w:val="spellingerror"/>
          <w:color w:val="000000" w:themeColor="text1" w:themeTint="FF" w:themeShade="FF"/>
          <w:sz w:val="22"/>
          <w:szCs w:val="22"/>
        </w:rPr>
        <w:t>CalKIDS</w:t>
      </w:r>
      <w:r w:rsidRPr="7FA54C49" w:rsidR="00B779EB">
        <w:rPr>
          <w:rStyle w:val="normaltextrun"/>
          <w:color w:val="000000" w:themeColor="text1" w:themeTint="FF" w:themeShade="FF"/>
          <w:sz w:val="22"/>
          <w:szCs w:val="22"/>
        </w:rPr>
        <w:t xml:space="preserve"> Family and Student Outreach Initiative” to support the outreach efforts of the dual programs. Although </w:t>
      </w:r>
      <w:proofErr w:type="spellStart"/>
      <w:r w:rsidRPr="7FA54C49" w:rsidR="00B779EB">
        <w:rPr>
          <w:rStyle w:val="spellingerror"/>
          <w:color w:val="000000" w:themeColor="text1" w:themeTint="FF" w:themeShade="FF"/>
          <w:sz w:val="22"/>
          <w:szCs w:val="22"/>
        </w:rPr>
        <w:t>CalKIDS</w:t>
      </w:r>
      <w:proofErr w:type="spellEnd"/>
      <w:r w:rsidRPr="7FA54C49" w:rsidR="00B779EB">
        <w:rPr>
          <w:rStyle w:val="normaltextrun"/>
          <w:color w:val="000000" w:themeColor="text1" w:themeTint="FF" w:themeShade="FF"/>
          <w:sz w:val="22"/>
          <w:szCs w:val="22"/>
        </w:rPr>
        <w:t xml:space="preserve"> includes a newborn component, only school-age children in San Francisco who are eligible for K2C or </w:t>
      </w:r>
      <w:proofErr w:type="spellStart"/>
      <w:r w:rsidRPr="7FA54C49" w:rsidR="00B779EB">
        <w:rPr>
          <w:rStyle w:val="spellingerror"/>
          <w:color w:val="000000" w:themeColor="text1" w:themeTint="FF" w:themeShade="FF"/>
          <w:sz w:val="22"/>
          <w:szCs w:val="22"/>
        </w:rPr>
        <w:t>CalKIDS</w:t>
      </w:r>
      <w:proofErr w:type="spellEnd"/>
      <w:r w:rsidRPr="7FA54C49" w:rsidR="00B779EB">
        <w:rPr>
          <w:rStyle w:val="normaltextrun"/>
          <w:color w:val="000000" w:themeColor="text1" w:themeTint="FF" w:themeShade="FF"/>
          <w:sz w:val="22"/>
          <w:szCs w:val="22"/>
        </w:rPr>
        <w:t xml:space="preserve"> may count towards </w:t>
      </w:r>
      <w:r w:rsidRPr="7FA54C49" w:rsidR="03B7758B">
        <w:rPr>
          <w:rStyle w:val="normaltextrun"/>
          <w:color w:val="000000" w:themeColor="text1" w:themeTint="FF" w:themeShade="FF"/>
          <w:sz w:val="22"/>
          <w:szCs w:val="22"/>
        </w:rPr>
        <w:t xml:space="preserve">contract </w:t>
      </w:r>
      <w:r w:rsidRPr="7FA54C49" w:rsidR="00B779EB">
        <w:rPr>
          <w:rStyle w:val="normaltextrun"/>
          <w:color w:val="000000" w:themeColor="text1" w:themeTint="FF" w:themeShade="FF"/>
          <w:sz w:val="22"/>
          <w:szCs w:val="22"/>
        </w:rPr>
        <w:t>deliverables.  </w:t>
      </w:r>
    </w:p>
    <w:p w:rsidR="00B779EB" w:rsidP="00B779EB" w:rsidRDefault="00B779EB" w14:paraId="23CBB92F" w14:textId="77777777">
      <w:pPr>
        <w:pStyle w:val="paragraph"/>
        <w:spacing w:before="0" w:beforeAutospacing="0" w:after="0" w:afterAutospacing="0"/>
        <w:textAlignment w:val="baseline"/>
        <w:rPr>
          <w:rStyle w:val="normaltextrun"/>
          <w:color w:val="000000"/>
          <w:sz w:val="22"/>
          <w:szCs w:val="22"/>
        </w:rPr>
      </w:pPr>
    </w:p>
    <w:p w:rsidRPr="00B779EB" w:rsidR="00B779EB" w:rsidP="7FA54C49" w:rsidRDefault="00B779EB" w14:paraId="6D01EC3D" w14:textId="50514CED">
      <w:pPr>
        <w:pStyle w:val="paragraph"/>
        <w:spacing w:before="0" w:beforeAutospacing="off" w:after="0" w:afterAutospacing="off"/>
        <w:textAlignment w:val="baseline"/>
        <w:rPr>
          <w:rStyle w:val="normaltextrun"/>
          <w:color w:val="000000"/>
          <w:sz w:val="22"/>
          <w:szCs w:val="22"/>
        </w:rPr>
      </w:pPr>
      <w:r w:rsidRPr="00B779EB" w:rsidR="00B779EB">
        <w:rPr>
          <w:rStyle w:val="normaltextrun"/>
          <w:color w:val="000000"/>
          <w:sz w:val="22"/>
          <w:szCs w:val="22"/>
          <w:shd w:val="clear" w:color="auto" w:fill="FFFFFF"/>
        </w:rPr>
        <w:t xml:space="preserve">The contract will cover School Year 2023-24 </w:t>
      </w:r>
      <w:r w:rsidRPr="00B779EB" w:rsidR="2A843502">
        <w:rPr>
          <w:rStyle w:val="normaltextrun"/>
          <w:color w:val="000000"/>
          <w:sz w:val="22"/>
          <w:szCs w:val="22"/>
          <w:shd w:val="clear" w:color="auto" w:fill="FFFFFF"/>
        </w:rPr>
        <w:t xml:space="preserve">(SY 23-24) </w:t>
      </w:r>
      <w:r w:rsidRPr="00B779EB" w:rsidR="00B779EB">
        <w:rPr>
          <w:rStyle w:val="normaltextrun"/>
          <w:color w:val="000000"/>
          <w:sz w:val="22"/>
          <w:szCs w:val="22"/>
          <w:shd w:val="clear" w:color="auto" w:fill="FFFFFF"/>
        </w:rPr>
        <w:t>and School Year 2024-25</w:t>
      </w:r>
      <w:r w:rsidRPr="00B779EB" w:rsidR="1969720C">
        <w:rPr>
          <w:rStyle w:val="normaltextrun"/>
          <w:color w:val="000000"/>
          <w:sz w:val="22"/>
          <w:szCs w:val="22"/>
          <w:shd w:val="clear" w:color="auto" w:fill="FFFFFF"/>
        </w:rPr>
        <w:t xml:space="preserve"> (SY 24-25)</w:t>
      </w:r>
      <w:r w:rsidRPr="00B779EB" w:rsidR="00B779EB">
        <w:rPr>
          <w:rStyle w:val="normaltextrun"/>
          <w:color w:val="000000"/>
          <w:sz w:val="22"/>
          <w:szCs w:val="22"/>
          <w:shd w:val="clear" w:color="auto" w:fill="FFFFFF"/>
        </w:rPr>
        <w:t>.</w:t>
      </w:r>
      <w:r w:rsidRPr="00B779EB" w:rsidR="00B779EB">
        <w:rPr>
          <w:rStyle w:val="eop"/>
          <w:color w:val="000000"/>
          <w:sz w:val="22"/>
          <w:szCs w:val="22"/>
          <w:shd w:val="clear" w:color="auto" w:fill="FFFFFF"/>
        </w:rPr>
        <w:t> </w:t>
      </w:r>
    </w:p>
    <w:p w:rsidRPr="00B779EB" w:rsidR="00B779EB" w:rsidP="00B779EB" w:rsidRDefault="00B779EB" w14:paraId="2EF885CB" w14:textId="598C0E00">
      <w:pPr>
        <w:pStyle w:val="paragraph"/>
        <w:spacing w:before="0" w:beforeAutospacing="0" w:after="0" w:afterAutospacing="0"/>
        <w:textAlignment w:val="baseline"/>
        <w:rPr>
          <w:sz w:val="22"/>
          <w:szCs w:val="22"/>
        </w:rPr>
      </w:pPr>
      <w:r w:rsidRPr="00B779EB">
        <w:rPr>
          <w:rStyle w:val="eop"/>
          <w:color w:val="000000"/>
          <w:sz w:val="22"/>
          <w:szCs w:val="22"/>
        </w:rPr>
        <w:t> </w:t>
      </w:r>
    </w:p>
    <w:p w:rsidR="00B779EB" w:rsidP="00B779EB" w:rsidRDefault="00B779EB" w14:paraId="0F3178EB" w14:textId="77777777">
      <w:pPr>
        <w:pStyle w:val="paragraph"/>
        <w:spacing w:before="0" w:beforeAutospacing="0" w:after="0" w:afterAutospacing="0"/>
        <w:textAlignment w:val="baseline"/>
        <w:rPr>
          <w:rStyle w:val="eop"/>
          <w:color w:val="000000"/>
          <w:sz w:val="22"/>
          <w:szCs w:val="22"/>
        </w:rPr>
      </w:pPr>
      <w:r w:rsidRPr="00B779EB">
        <w:rPr>
          <w:rStyle w:val="normaltextrun"/>
          <w:color w:val="000000"/>
          <w:sz w:val="22"/>
          <w:szCs w:val="22"/>
        </w:rPr>
        <w:t xml:space="preserve">The goal of this work is to (1) increase the number of families and students contributing to their K2C college savings account, preferably in target communities where K2C has a lower percentage of savers and where a high percentage qualify for the National School Lunch (free and reduced lunch); (2) drive engagement among participants with their K2C and </w:t>
      </w:r>
      <w:proofErr w:type="spellStart"/>
      <w:r w:rsidRPr="00B779EB">
        <w:rPr>
          <w:rStyle w:val="spellingerror"/>
          <w:color w:val="000000"/>
          <w:sz w:val="22"/>
          <w:szCs w:val="22"/>
        </w:rPr>
        <w:t>CalKIDS</w:t>
      </w:r>
      <w:proofErr w:type="spellEnd"/>
      <w:r w:rsidRPr="00B779EB">
        <w:rPr>
          <w:rStyle w:val="normaltextrun"/>
          <w:color w:val="000000"/>
          <w:sz w:val="22"/>
          <w:szCs w:val="22"/>
        </w:rPr>
        <w:t xml:space="preserve"> accounts (e.g. online registration rates; participation in activities; claiming money for college; feedback on program design; story-telling and program evaluation); and (3) while promoting overall awareness, support students and families in understanding K2C, </w:t>
      </w:r>
      <w:proofErr w:type="spellStart"/>
      <w:r w:rsidRPr="00B779EB">
        <w:rPr>
          <w:rStyle w:val="spellingerror"/>
          <w:color w:val="000000"/>
          <w:sz w:val="22"/>
          <w:szCs w:val="22"/>
        </w:rPr>
        <w:t>CalKIDS</w:t>
      </w:r>
      <w:proofErr w:type="spellEnd"/>
      <w:r w:rsidRPr="00B779EB">
        <w:rPr>
          <w:rStyle w:val="normaltextrun"/>
          <w:color w:val="000000"/>
          <w:sz w:val="22"/>
          <w:szCs w:val="22"/>
        </w:rPr>
        <w:t xml:space="preserve"> and 529 </w:t>
      </w:r>
      <w:proofErr w:type="spellStart"/>
      <w:r w:rsidRPr="00B779EB">
        <w:rPr>
          <w:rStyle w:val="normaltextrun"/>
          <w:color w:val="000000"/>
          <w:sz w:val="22"/>
          <w:szCs w:val="22"/>
        </w:rPr>
        <w:t>ScholarShare</w:t>
      </w:r>
      <w:proofErr w:type="spellEnd"/>
      <w:r w:rsidRPr="00B779EB">
        <w:rPr>
          <w:rStyle w:val="normaltextrun"/>
          <w:color w:val="000000"/>
          <w:sz w:val="22"/>
          <w:szCs w:val="22"/>
        </w:rPr>
        <w:t xml:space="preserve"> and act based on their eligibility to maximize the combined benefits of these college savings initiatives.</w:t>
      </w:r>
      <w:r w:rsidRPr="00B779EB">
        <w:rPr>
          <w:rStyle w:val="eop"/>
          <w:color w:val="000000"/>
          <w:sz w:val="22"/>
          <w:szCs w:val="22"/>
        </w:rPr>
        <w:t> </w:t>
      </w:r>
    </w:p>
    <w:p w:rsidRPr="00B779EB" w:rsidR="00B779EB" w:rsidP="00B779EB" w:rsidRDefault="00B779EB" w14:paraId="68F5438C" w14:textId="77777777">
      <w:pPr>
        <w:pStyle w:val="paragraph"/>
        <w:spacing w:before="0" w:beforeAutospacing="0" w:after="0" w:afterAutospacing="0"/>
        <w:textAlignment w:val="baseline"/>
        <w:rPr>
          <w:sz w:val="22"/>
          <w:szCs w:val="22"/>
        </w:rPr>
      </w:pPr>
    </w:p>
    <w:p w:rsidRPr="00B779EB" w:rsidR="00B779EB" w:rsidP="7FA54C49" w:rsidRDefault="00B779EB" w14:paraId="77F87D60" w14:textId="07B70BF9">
      <w:pPr>
        <w:pStyle w:val="paragraph"/>
        <w:spacing w:before="0" w:beforeAutospacing="off" w:after="0" w:afterAutospacing="off"/>
        <w:textAlignment w:val="baseline"/>
        <w:rPr>
          <w:sz w:val="22"/>
          <w:szCs w:val="22"/>
        </w:rPr>
      </w:pPr>
      <w:r w:rsidRPr="7FA54C49" w:rsidR="0635EF27">
        <w:rPr>
          <w:rStyle w:val="normaltextrun"/>
          <w:color w:val="000000" w:themeColor="text1" w:themeTint="FF" w:themeShade="FF"/>
          <w:sz w:val="22"/>
          <w:szCs w:val="22"/>
        </w:rPr>
        <w:t>Contractors</w:t>
      </w:r>
      <w:r w:rsidRPr="7FA54C49" w:rsidR="00B779EB">
        <w:rPr>
          <w:rStyle w:val="normaltextrun"/>
          <w:color w:val="000000" w:themeColor="text1" w:themeTint="FF" w:themeShade="FF"/>
          <w:sz w:val="22"/>
          <w:szCs w:val="22"/>
        </w:rPr>
        <w:t xml:space="preserve"> will provide K2C and </w:t>
      </w:r>
      <w:r w:rsidRPr="7FA54C49" w:rsidR="00B779EB">
        <w:rPr>
          <w:rStyle w:val="spellingerror"/>
          <w:color w:val="000000" w:themeColor="text1" w:themeTint="FF" w:themeShade="FF"/>
          <w:sz w:val="22"/>
          <w:szCs w:val="22"/>
        </w:rPr>
        <w:t>CalKIDS</w:t>
      </w:r>
      <w:r w:rsidRPr="7FA54C49" w:rsidR="00B779EB">
        <w:rPr>
          <w:rStyle w:val="normaltextrun"/>
          <w:color w:val="000000" w:themeColor="text1" w:themeTint="FF" w:themeShade="FF"/>
          <w:sz w:val="22"/>
          <w:szCs w:val="22"/>
        </w:rPr>
        <w:t xml:space="preserve"> outreach services at target schools, neighborhoods, and priority communities. Core activities may drive outcomes towards multiple goals. We welcome </w:t>
      </w:r>
      <w:r w:rsidRPr="7FA54C49" w:rsidR="539BF66F">
        <w:rPr>
          <w:rStyle w:val="normaltextrun"/>
          <w:color w:val="000000" w:themeColor="text1" w:themeTint="FF" w:themeShade="FF"/>
          <w:sz w:val="22"/>
          <w:szCs w:val="22"/>
        </w:rPr>
        <w:t>proposers</w:t>
      </w:r>
      <w:r w:rsidRPr="7FA54C49" w:rsidR="00B779EB">
        <w:rPr>
          <w:rStyle w:val="normaltextrun"/>
          <w:color w:val="000000" w:themeColor="text1" w:themeTint="FF" w:themeShade="FF"/>
          <w:sz w:val="22"/>
          <w:szCs w:val="22"/>
        </w:rPr>
        <w:t xml:space="preserve"> to design creative ways </w:t>
      </w:r>
      <w:r w:rsidRPr="7FA54C49" w:rsidR="00B779EB">
        <w:rPr>
          <w:rStyle w:val="normaltextrun"/>
          <w:color w:val="000000" w:themeColor="text1" w:themeTint="FF" w:themeShade="FF"/>
          <w:sz w:val="22"/>
          <w:szCs w:val="22"/>
        </w:rPr>
        <w:t>for achieving these goals that integrate with their existing programming, use social media, and other communication channels.  Activities that engage parents and students include, but are not limited to:</w:t>
      </w:r>
      <w:r w:rsidRPr="7FA54C49" w:rsidR="00B779EB">
        <w:rPr>
          <w:rStyle w:val="eop"/>
          <w:color w:val="000000" w:themeColor="text1" w:themeTint="FF" w:themeShade="FF"/>
          <w:sz w:val="22"/>
          <w:szCs w:val="22"/>
        </w:rPr>
        <w:t> </w:t>
      </w:r>
    </w:p>
    <w:p w:rsidR="00B779EB" w:rsidP="00B779EB" w:rsidRDefault="00B779EB" w14:paraId="777E9AD4" w14:textId="77777777">
      <w:pPr>
        <w:pStyle w:val="paragraph"/>
        <w:spacing w:before="0" w:beforeAutospacing="0" w:after="0" w:afterAutospacing="0"/>
        <w:textAlignment w:val="baseline"/>
        <w:rPr>
          <w:rStyle w:val="normaltextrun"/>
          <w:color w:val="000000"/>
          <w:sz w:val="22"/>
          <w:szCs w:val="22"/>
        </w:rPr>
      </w:pPr>
    </w:p>
    <w:p w:rsidRPr="00B779EB" w:rsidR="00B779EB" w:rsidP="00B779EB" w:rsidRDefault="00B779EB" w14:paraId="12EEB9F3" w14:textId="242D4361">
      <w:pPr>
        <w:pStyle w:val="paragraph"/>
        <w:spacing w:before="0" w:beforeAutospacing="0" w:after="0" w:afterAutospacing="0"/>
        <w:textAlignment w:val="baseline"/>
        <w:rPr>
          <w:sz w:val="22"/>
          <w:szCs w:val="22"/>
        </w:rPr>
      </w:pPr>
      <w:r w:rsidRPr="00B779EB">
        <w:rPr>
          <w:rStyle w:val="normaltextrun"/>
          <w:color w:val="000000"/>
          <w:sz w:val="22"/>
          <w:szCs w:val="22"/>
        </w:rPr>
        <w:t xml:space="preserve">Goal #1 – Increasing K2C savings </w:t>
      </w:r>
      <w:proofErr w:type="gramStart"/>
      <w:r w:rsidRPr="00B779EB">
        <w:rPr>
          <w:rStyle w:val="normaltextrun"/>
          <w:color w:val="000000"/>
          <w:sz w:val="22"/>
          <w:szCs w:val="22"/>
        </w:rPr>
        <w:t>rates</w:t>
      </w:r>
      <w:proofErr w:type="gramEnd"/>
      <w:r w:rsidRPr="00B779EB">
        <w:rPr>
          <w:rStyle w:val="normaltextrun"/>
          <w:color w:val="000000"/>
          <w:sz w:val="22"/>
          <w:szCs w:val="22"/>
        </w:rPr>
        <w:t> </w:t>
      </w:r>
      <w:r w:rsidRPr="00B779EB">
        <w:rPr>
          <w:rStyle w:val="eop"/>
          <w:color w:val="000000"/>
          <w:sz w:val="22"/>
          <w:szCs w:val="22"/>
        </w:rPr>
        <w:t> </w:t>
      </w:r>
    </w:p>
    <w:p w:rsidRPr="00B779EB" w:rsidR="00B779EB" w:rsidP="00B779EB" w:rsidRDefault="00B779EB" w14:paraId="6B604C4F" w14:textId="77777777">
      <w:pPr>
        <w:pStyle w:val="paragraph"/>
        <w:numPr>
          <w:ilvl w:val="0"/>
          <w:numId w:val="33"/>
        </w:numPr>
        <w:spacing w:before="0" w:beforeAutospacing="0" w:after="0" w:afterAutospacing="0"/>
        <w:textAlignment w:val="baseline"/>
        <w:rPr>
          <w:sz w:val="22"/>
          <w:szCs w:val="22"/>
        </w:rPr>
      </w:pPr>
      <w:r w:rsidRPr="00B779EB">
        <w:rPr>
          <w:rStyle w:val="normaltextrun"/>
          <w:color w:val="000000"/>
          <w:sz w:val="22"/>
          <w:szCs w:val="22"/>
        </w:rPr>
        <w:t xml:space="preserve">Field trips and deposit days to Citibank branches and City Hall or at sites in the community including </w:t>
      </w:r>
      <w:proofErr w:type="gramStart"/>
      <w:r w:rsidRPr="00B779EB">
        <w:rPr>
          <w:rStyle w:val="normaltextrun"/>
          <w:color w:val="000000"/>
          <w:sz w:val="22"/>
          <w:szCs w:val="22"/>
        </w:rPr>
        <w:t>schools</w:t>
      </w:r>
      <w:proofErr w:type="gramEnd"/>
      <w:r w:rsidRPr="00B779EB">
        <w:rPr>
          <w:rStyle w:val="eop"/>
          <w:color w:val="000000"/>
          <w:sz w:val="22"/>
          <w:szCs w:val="22"/>
        </w:rPr>
        <w:t> </w:t>
      </w:r>
    </w:p>
    <w:p w:rsidRPr="00B779EB" w:rsidR="00B779EB" w:rsidP="7FA54C49" w:rsidRDefault="00B779EB" w14:paraId="685C52E8" w14:textId="6F2E9DBB">
      <w:pPr>
        <w:pStyle w:val="paragraph"/>
        <w:numPr>
          <w:ilvl w:val="0"/>
          <w:numId w:val="33"/>
        </w:numPr>
        <w:spacing w:before="0" w:beforeAutospacing="off" w:after="0" w:afterAutospacing="off"/>
        <w:textAlignment w:val="baseline"/>
        <w:rPr>
          <w:sz w:val="22"/>
          <w:szCs w:val="22"/>
        </w:rPr>
      </w:pPr>
      <w:r w:rsidRPr="7FA54C49" w:rsidR="00B779EB">
        <w:rPr>
          <w:rStyle w:val="normaltextrun"/>
          <w:color w:val="000000" w:themeColor="text1" w:themeTint="FF" w:themeShade="FF"/>
          <w:sz w:val="22"/>
          <w:szCs w:val="22"/>
        </w:rPr>
        <w:t xml:space="preserve">One-on-one support or workshops to look up K2C account </w:t>
      </w:r>
      <w:r w:rsidRPr="7FA54C49" w:rsidR="00B779EB">
        <w:rPr>
          <w:rStyle w:val="normaltextrun"/>
          <w:color w:val="000000" w:themeColor="text1" w:themeTint="FF" w:themeShade="FF"/>
          <w:sz w:val="22"/>
          <w:szCs w:val="22"/>
        </w:rPr>
        <w:t>number</w:t>
      </w:r>
      <w:r w:rsidRPr="7FA54C49" w:rsidR="00B779EB">
        <w:rPr>
          <w:rStyle w:val="normaltextrun"/>
          <w:color w:val="000000" w:themeColor="text1" w:themeTint="FF" w:themeShade="FF"/>
          <w:sz w:val="22"/>
          <w:szCs w:val="22"/>
        </w:rPr>
        <w:t> </w:t>
      </w:r>
      <w:r w:rsidRPr="7FA54C49" w:rsidR="00B779EB">
        <w:rPr>
          <w:rStyle w:val="eop"/>
          <w:color w:val="000000" w:themeColor="text1" w:themeTint="FF" w:themeShade="FF"/>
          <w:sz w:val="22"/>
          <w:szCs w:val="22"/>
        </w:rPr>
        <w:t> </w:t>
      </w:r>
    </w:p>
    <w:p w:rsidRPr="00B779EB" w:rsidR="00B779EB" w:rsidP="00B779EB" w:rsidRDefault="00B779EB" w14:paraId="38E570D0" w14:textId="77777777">
      <w:pPr>
        <w:pStyle w:val="paragraph"/>
        <w:numPr>
          <w:ilvl w:val="0"/>
          <w:numId w:val="33"/>
        </w:numPr>
        <w:spacing w:before="0" w:beforeAutospacing="0" w:after="0" w:afterAutospacing="0"/>
        <w:textAlignment w:val="baseline"/>
        <w:rPr>
          <w:sz w:val="22"/>
          <w:szCs w:val="22"/>
        </w:rPr>
      </w:pPr>
      <w:r w:rsidRPr="00B779EB">
        <w:rPr>
          <w:rStyle w:val="normaltextrun"/>
          <w:color w:val="000000"/>
          <w:sz w:val="22"/>
          <w:szCs w:val="22"/>
        </w:rPr>
        <w:t>One-on-one support or workshops that guide participants on how to make a deposit (branch, mail, bill pay, direct deposit) </w:t>
      </w:r>
      <w:r w:rsidRPr="00B779EB">
        <w:rPr>
          <w:rStyle w:val="eop"/>
          <w:color w:val="000000"/>
          <w:sz w:val="22"/>
          <w:szCs w:val="22"/>
        </w:rPr>
        <w:t> </w:t>
      </w:r>
    </w:p>
    <w:p w:rsidRPr="00B779EB" w:rsidR="00B779EB" w:rsidP="00B779EB" w:rsidRDefault="00B779EB" w14:paraId="5525AFEE" w14:textId="77777777">
      <w:pPr>
        <w:pStyle w:val="paragraph"/>
        <w:numPr>
          <w:ilvl w:val="0"/>
          <w:numId w:val="33"/>
        </w:numPr>
        <w:spacing w:before="0" w:beforeAutospacing="0" w:after="0" w:afterAutospacing="0"/>
        <w:textAlignment w:val="baseline"/>
        <w:rPr>
          <w:sz w:val="22"/>
          <w:szCs w:val="22"/>
        </w:rPr>
      </w:pPr>
      <w:r w:rsidRPr="00B779EB">
        <w:rPr>
          <w:rStyle w:val="normaltextrun"/>
          <w:color w:val="000000"/>
          <w:sz w:val="22"/>
          <w:szCs w:val="22"/>
        </w:rPr>
        <w:t xml:space="preserve">Programming that promotes participants savings with K2C and a 529 </w:t>
      </w:r>
      <w:proofErr w:type="spellStart"/>
      <w:r w:rsidRPr="00B779EB">
        <w:rPr>
          <w:rStyle w:val="normaltextrun"/>
          <w:color w:val="000000"/>
          <w:sz w:val="22"/>
          <w:szCs w:val="22"/>
        </w:rPr>
        <w:t>ScholarShare</w:t>
      </w:r>
      <w:proofErr w:type="spellEnd"/>
      <w:r w:rsidRPr="00B779EB">
        <w:rPr>
          <w:rStyle w:val="normaltextrun"/>
          <w:color w:val="000000"/>
          <w:sz w:val="22"/>
          <w:szCs w:val="22"/>
        </w:rPr>
        <w:t xml:space="preserve"> account  </w:t>
      </w:r>
      <w:r w:rsidRPr="00B779EB">
        <w:rPr>
          <w:rStyle w:val="eop"/>
          <w:color w:val="000000"/>
          <w:sz w:val="22"/>
          <w:szCs w:val="22"/>
        </w:rPr>
        <w:t> </w:t>
      </w:r>
    </w:p>
    <w:p w:rsidR="00B779EB" w:rsidP="00B779EB" w:rsidRDefault="00B779EB" w14:paraId="4FEEEE3F" w14:textId="77777777">
      <w:pPr>
        <w:pStyle w:val="paragraph"/>
        <w:spacing w:before="0" w:beforeAutospacing="0" w:after="0" w:afterAutospacing="0"/>
        <w:textAlignment w:val="baseline"/>
        <w:rPr>
          <w:rStyle w:val="normaltextrun"/>
          <w:color w:val="000000"/>
          <w:sz w:val="22"/>
          <w:szCs w:val="22"/>
        </w:rPr>
      </w:pPr>
    </w:p>
    <w:p w:rsidRPr="00B779EB" w:rsidR="00B779EB" w:rsidP="7FA54C49" w:rsidRDefault="00B779EB" w14:paraId="21DB2B88" w14:textId="4AB9DD9C">
      <w:pPr>
        <w:pStyle w:val="paragraph"/>
        <w:spacing w:before="0" w:beforeAutospacing="off" w:after="0" w:afterAutospacing="off"/>
        <w:textAlignment w:val="baseline"/>
        <w:rPr>
          <w:sz w:val="22"/>
          <w:szCs w:val="22"/>
        </w:rPr>
      </w:pPr>
      <w:r w:rsidRPr="7FA54C49" w:rsidR="00B779EB">
        <w:rPr>
          <w:rStyle w:val="normaltextrun"/>
          <w:color w:val="000000" w:themeColor="text1" w:themeTint="FF" w:themeShade="FF"/>
          <w:sz w:val="22"/>
          <w:szCs w:val="22"/>
        </w:rPr>
        <w:t>Goal #2 – Drive engagement with K2C</w:t>
      </w:r>
      <w:r w:rsidRPr="7FA54C49" w:rsidR="00B779EB">
        <w:rPr>
          <w:rStyle w:val="normaltextrun"/>
          <w:color w:val="000000" w:themeColor="text1" w:themeTint="FF" w:themeShade="FF"/>
          <w:sz w:val="22"/>
          <w:szCs w:val="22"/>
        </w:rPr>
        <w:t xml:space="preserve"> and </w:t>
      </w:r>
      <w:r w:rsidRPr="7FA54C49" w:rsidR="00B779EB">
        <w:rPr>
          <w:rStyle w:val="spellingerror"/>
          <w:color w:val="000000" w:themeColor="text1" w:themeTint="FF" w:themeShade="FF"/>
          <w:sz w:val="22"/>
          <w:szCs w:val="22"/>
        </w:rPr>
        <w:t>CalKIDS</w:t>
      </w:r>
      <w:r w:rsidRPr="7FA54C49" w:rsidR="52FDB024">
        <w:rPr>
          <w:rStyle w:val="spellingerror"/>
          <w:color w:val="000000" w:themeColor="text1" w:themeTint="FF" w:themeShade="FF"/>
          <w:sz w:val="22"/>
          <w:szCs w:val="22"/>
        </w:rPr>
        <w:t xml:space="preserve"> accounts</w:t>
      </w:r>
      <w:r w:rsidRPr="7FA54C49" w:rsidR="00B779EB">
        <w:rPr>
          <w:rStyle w:val="eop"/>
          <w:color w:val="000000" w:themeColor="text1" w:themeTint="FF" w:themeShade="FF"/>
          <w:sz w:val="22"/>
          <w:szCs w:val="22"/>
        </w:rPr>
        <w:t> </w:t>
      </w:r>
    </w:p>
    <w:p w:rsidRPr="00B779EB" w:rsidR="00B779EB" w:rsidP="00B779EB" w:rsidRDefault="00B779EB" w14:paraId="7021D3B9" w14:textId="77777777">
      <w:pPr>
        <w:pStyle w:val="paragraph"/>
        <w:numPr>
          <w:ilvl w:val="0"/>
          <w:numId w:val="34"/>
        </w:numPr>
        <w:spacing w:before="0" w:beforeAutospacing="0" w:after="0" w:afterAutospacing="0"/>
        <w:textAlignment w:val="baseline"/>
        <w:rPr>
          <w:sz w:val="22"/>
          <w:szCs w:val="22"/>
        </w:rPr>
      </w:pPr>
      <w:r w:rsidRPr="00B779EB">
        <w:rPr>
          <w:rStyle w:val="normaltextrun"/>
          <w:color w:val="000000"/>
          <w:sz w:val="22"/>
          <w:szCs w:val="22"/>
        </w:rPr>
        <w:t xml:space="preserve">One-on-one support or workshops on how to register and view their balance online with K2C and </w:t>
      </w:r>
      <w:proofErr w:type="spellStart"/>
      <w:r w:rsidRPr="00B779EB">
        <w:rPr>
          <w:rStyle w:val="spellingerror"/>
          <w:color w:val="000000"/>
          <w:sz w:val="22"/>
          <w:szCs w:val="22"/>
        </w:rPr>
        <w:t>CalKIDS</w:t>
      </w:r>
      <w:proofErr w:type="spellEnd"/>
      <w:r w:rsidRPr="00B779EB">
        <w:rPr>
          <w:rStyle w:val="eop"/>
          <w:color w:val="000000"/>
          <w:sz w:val="22"/>
          <w:szCs w:val="22"/>
        </w:rPr>
        <w:t> </w:t>
      </w:r>
    </w:p>
    <w:p w:rsidRPr="00B779EB" w:rsidR="00B779EB" w:rsidP="7FA54C49" w:rsidRDefault="00B779EB" w14:paraId="5CC45FCF" w14:textId="2B1C3E1C">
      <w:pPr>
        <w:pStyle w:val="paragraph"/>
        <w:numPr>
          <w:ilvl w:val="0"/>
          <w:numId w:val="34"/>
        </w:numPr>
        <w:spacing w:before="0" w:beforeAutospacing="off" w:after="0" w:afterAutospacing="off"/>
        <w:textAlignment w:val="baseline"/>
        <w:rPr>
          <w:sz w:val="22"/>
          <w:szCs w:val="22"/>
        </w:rPr>
      </w:pPr>
      <w:r w:rsidRPr="7FA54C49" w:rsidR="00B779EB">
        <w:rPr>
          <w:rStyle w:val="normaltextrun"/>
          <w:color w:val="000000" w:themeColor="text1" w:themeTint="FF" w:themeShade="FF"/>
          <w:sz w:val="22"/>
          <w:szCs w:val="22"/>
        </w:rPr>
        <w:t xml:space="preserve">One-on-one support, workshops and marketing campaigns prompting graduating seniors to claim their money with K2C online </w:t>
      </w:r>
      <w:r w:rsidRPr="7FA54C49" w:rsidR="50F10E77">
        <w:rPr>
          <w:rStyle w:val="normaltextrun"/>
          <w:color w:val="000000" w:themeColor="text1" w:themeTint="FF" w:themeShade="FF"/>
          <w:sz w:val="22"/>
          <w:szCs w:val="22"/>
        </w:rPr>
        <w:t>and/</w:t>
      </w:r>
      <w:r w:rsidRPr="7FA54C49" w:rsidR="00B779EB">
        <w:rPr>
          <w:rStyle w:val="normaltextrun"/>
          <w:color w:val="000000" w:themeColor="text1" w:themeTint="FF" w:themeShade="FF"/>
          <w:sz w:val="22"/>
          <w:szCs w:val="22"/>
        </w:rPr>
        <w:t xml:space="preserve">or request a disbursement from </w:t>
      </w:r>
      <w:r w:rsidRPr="7FA54C49" w:rsidR="00B779EB">
        <w:rPr>
          <w:rStyle w:val="spellingerror"/>
          <w:color w:val="000000" w:themeColor="text1" w:themeTint="FF" w:themeShade="FF"/>
          <w:sz w:val="22"/>
          <w:szCs w:val="22"/>
        </w:rPr>
        <w:t>CalKIDS</w:t>
      </w:r>
      <w:r w:rsidRPr="7FA54C49" w:rsidR="00B779EB">
        <w:rPr>
          <w:rStyle w:val="normaltextrun"/>
          <w:color w:val="000000" w:themeColor="text1" w:themeTint="FF" w:themeShade="FF"/>
          <w:sz w:val="22"/>
          <w:szCs w:val="22"/>
        </w:rPr>
        <w:t xml:space="preserve"> for </w:t>
      </w:r>
      <w:r w:rsidRPr="7FA54C49" w:rsidR="00B779EB">
        <w:rPr>
          <w:rStyle w:val="normaltextrun"/>
          <w:color w:val="000000" w:themeColor="text1" w:themeTint="FF" w:themeShade="FF"/>
          <w:sz w:val="22"/>
          <w:szCs w:val="22"/>
        </w:rPr>
        <w:t>college</w:t>
      </w:r>
      <w:r w:rsidRPr="7FA54C49" w:rsidR="00B779EB">
        <w:rPr>
          <w:rStyle w:val="eop"/>
          <w:color w:val="000000" w:themeColor="text1" w:themeTint="FF" w:themeShade="FF"/>
          <w:sz w:val="22"/>
          <w:szCs w:val="22"/>
        </w:rPr>
        <w:t> </w:t>
      </w:r>
    </w:p>
    <w:p w:rsidRPr="00B779EB" w:rsidR="00B779EB" w:rsidP="7FA54C49" w:rsidRDefault="00B779EB" w14:paraId="749C6EEC" w14:textId="3C23A402">
      <w:pPr>
        <w:pStyle w:val="paragraph"/>
        <w:numPr>
          <w:ilvl w:val="0"/>
          <w:numId w:val="34"/>
        </w:numPr>
        <w:spacing w:before="0" w:beforeAutospacing="off" w:after="0" w:afterAutospacing="off"/>
        <w:textAlignment w:val="baseline"/>
        <w:rPr>
          <w:sz w:val="22"/>
          <w:szCs w:val="22"/>
        </w:rPr>
      </w:pPr>
      <w:r w:rsidRPr="7FA54C49" w:rsidR="00B779EB">
        <w:rPr>
          <w:rStyle w:val="normaltextrun"/>
          <w:color w:val="000000" w:themeColor="text1" w:themeTint="FF" w:themeShade="FF"/>
          <w:sz w:val="22"/>
          <w:szCs w:val="22"/>
        </w:rPr>
        <w:t>Amplify marketing for K2C</w:t>
      </w:r>
      <w:r w:rsidRPr="7FA54C49" w:rsidR="5FF3FA89">
        <w:rPr>
          <w:rStyle w:val="normaltextrun"/>
          <w:color w:val="000000" w:themeColor="text1" w:themeTint="FF" w:themeShade="FF"/>
          <w:sz w:val="22"/>
          <w:szCs w:val="22"/>
        </w:rPr>
        <w:t>-</w:t>
      </w:r>
      <w:r w:rsidRPr="7FA54C49" w:rsidR="00B779EB">
        <w:rPr>
          <w:rStyle w:val="normaltextrun"/>
          <w:color w:val="000000" w:themeColor="text1" w:themeTint="FF" w:themeShade="FF"/>
          <w:sz w:val="22"/>
          <w:szCs w:val="22"/>
        </w:rPr>
        <w:t xml:space="preserve"> and </w:t>
      </w:r>
      <w:r w:rsidRPr="7FA54C49" w:rsidR="00B779EB">
        <w:rPr>
          <w:rStyle w:val="normaltextrun"/>
          <w:color w:val="000000" w:themeColor="text1" w:themeTint="FF" w:themeShade="FF"/>
          <w:sz w:val="22"/>
          <w:szCs w:val="22"/>
        </w:rPr>
        <w:t>ScholarShare</w:t>
      </w:r>
      <w:r w:rsidRPr="7FA54C49" w:rsidR="5694960A">
        <w:rPr>
          <w:rStyle w:val="normaltextrun"/>
          <w:color w:val="000000" w:themeColor="text1" w:themeTint="FF" w:themeShade="FF"/>
          <w:sz w:val="22"/>
          <w:szCs w:val="22"/>
        </w:rPr>
        <w:t>-</w:t>
      </w:r>
      <w:r w:rsidRPr="7FA54C49" w:rsidR="00B779EB">
        <w:rPr>
          <w:rStyle w:val="normaltextrun"/>
          <w:color w:val="000000" w:themeColor="text1" w:themeTint="FF" w:themeShade="FF"/>
          <w:sz w:val="22"/>
          <w:szCs w:val="22"/>
        </w:rPr>
        <w:t xml:space="preserve">led workshops, contests and events as well as related opportunities that foster a college going culture and future </w:t>
      </w:r>
      <w:r w:rsidRPr="7FA54C49" w:rsidR="00B779EB">
        <w:rPr>
          <w:rStyle w:val="normaltextrun"/>
          <w:color w:val="000000" w:themeColor="text1" w:themeTint="FF" w:themeShade="FF"/>
          <w:sz w:val="22"/>
          <w:szCs w:val="22"/>
        </w:rPr>
        <w:t>orientation</w:t>
      </w:r>
      <w:r w:rsidRPr="7FA54C49" w:rsidR="00B779EB">
        <w:rPr>
          <w:rStyle w:val="eop"/>
          <w:color w:val="000000" w:themeColor="text1" w:themeTint="FF" w:themeShade="FF"/>
          <w:sz w:val="22"/>
          <w:szCs w:val="22"/>
        </w:rPr>
        <w:t> </w:t>
      </w:r>
    </w:p>
    <w:p w:rsidRPr="00B779EB" w:rsidR="00B779EB" w:rsidP="00B779EB" w:rsidRDefault="00B779EB" w14:paraId="30585510" w14:textId="77777777">
      <w:pPr>
        <w:pStyle w:val="paragraph"/>
        <w:numPr>
          <w:ilvl w:val="0"/>
          <w:numId w:val="34"/>
        </w:numPr>
        <w:spacing w:before="0" w:beforeAutospacing="0" w:after="0" w:afterAutospacing="0"/>
        <w:textAlignment w:val="baseline"/>
        <w:rPr>
          <w:sz w:val="22"/>
          <w:szCs w:val="22"/>
        </w:rPr>
      </w:pPr>
      <w:r w:rsidRPr="00B779EB">
        <w:rPr>
          <w:rStyle w:val="normaltextrun"/>
          <w:color w:val="000000"/>
          <w:sz w:val="22"/>
          <w:szCs w:val="22"/>
        </w:rPr>
        <w:t xml:space="preserve">Provide input to K2C on the design and testing of innovative approaches for the </w:t>
      </w:r>
      <w:proofErr w:type="gramStart"/>
      <w:r w:rsidRPr="00B779EB">
        <w:rPr>
          <w:rStyle w:val="normaltextrun"/>
          <w:color w:val="000000"/>
          <w:sz w:val="22"/>
          <w:szCs w:val="22"/>
        </w:rPr>
        <w:t>program</w:t>
      </w:r>
      <w:proofErr w:type="gramEnd"/>
      <w:r w:rsidRPr="00B779EB">
        <w:rPr>
          <w:rStyle w:val="normaltextrun"/>
          <w:color w:val="000000"/>
          <w:sz w:val="22"/>
          <w:szCs w:val="22"/>
        </w:rPr>
        <w:t> </w:t>
      </w:r>
      <w:r w:rsidRPr="00B779EB">
        <w:rPr>
          <w:rStyle w:val="eop"/>
          <w:color w:val="000000"/>
          <w:sz w:val="22"/>
          <w:szCs w:val="22"/>
        </w:rPr>
        <w:t> </w:t>
      </w:r>
    </w:p>
    <w:p w:rsidRPr="00B779EB" w:rsidR="00B779EB" w:rsidP="00B779EB" w:rsidRDefault="00B779EB" w14:paraId="47C40E12" w14:textId="77777777">
      <w:pPr>
        <w:pStyle w:val="paragraph"/>
        <w:numPr>
          <w:ilvl w:val="0"/>
          <w:numId w:val="34"/>
        </w:numPr>
        <w:spacing w:before="0" w:beforeAutospacing="0" w:after="0" w:afterAutospacing="0"/>
        <w:textAlignment w:val="baseline"/>
        <w:rPr>
          <w:sz w:val="22"/>
          <w:szCs w:val="22"/>
        </w:rPr>
      </w:pPr>
      <w:r w:rsidRPr="00B779EB">
        <w:rPr>
          <w:rStyle w:val="normaltextrun"/>
          <w:color w:val="000000"/>
          <w:sz w:val="22"/>
          <w:szCs w:val="22"/>
        </w:rPr>
        <w:t xml:space="preserve">Recruit participants for interviews and encourage survey participation for program </w:t>
      </w:r>
      <w:proofErr w:type="gramStart"/>
      <w:r w:rsidRPr="00B779EB">
        <w:rPr>
          <w:rStyle w:val="normaltextrun"/>
          <w:color w:val="000000"/>
          <w:sz w:val="22"/>
          <w:szCs w:val="22"/>
        </w:rPr>
        <w:t>evaluation</w:t>
      </w:r>
      <w:proofErr w:type="gramEnd"/>
      <w:r w:rsidRPr="00B779EB">
        <w:rPr>
          <w:rStyle w:val="normaltextrun"/>
          <w:color w:val="000000"/>
          <w:sz w:val="22"/>
          <w:szCs w:val="22"/>
        </w:rPr>
        <w:t xml:space="preserve"> </w:t>
      </w:r>
      <w:r w:rsidRPr="00B779EB">
        <w:rPr>
          <w:rStyle w:val="eop"/>
          <w:color w:val="000000"/>
          <w:sz w:val="22"/>
          <w:szCs w:val="22"/>
        </w:rPr>
        <w:t> </w:t>
      </w:r>
    </w:p>
    <w:p w:rsidRPr="00B779EB" w:rsidR="00B779EB" w:rsidP="7FA54C49" w:rsidRDefault="00B779EB" w14:paraId="475C986A" w14:textId="2EA783B7">
      <w:pPr>
        <w:pStyle w:val="paragraph"/>
        <w:numPr>
          <w:ilvl w:val="0"/>
          <w:numId w:val="34"/>
        </w:numPr>
        <w:spacing w:before="0" w:beforeAutospacing="off" w:after="0" w:afterAutospacing="off"/>
        <w:textAlignment w:val="baseline"/>
        <w:rPr>
          <w:sz w:val="22"/>
          <w:szCs w:val="22"/>
        </w:rPr>
      </w:pPr>
      <w:r w:rsidRPr="7FA54C49" w:rsidR="00B779EB">
        <w:rPr>
          <w:rStyle w:val="normaltextrun"/>
          <w:color w:val="000000" w:themeColor="text1" w:themeTint="FF" w:themeShade="FF"/>
          <w:sz w:val="22"/>
          <w:szCs w:val="22"/>
        </w:rPr>
        <w:t xml:space="preserve">Identify program success stories and craft testimonials of participants (partners are expected to share </w:t>
      </w:r>
      <w:r w:rsidRPr="7FA54C49" w:rsidR="0050A52D">
        <w:rPr>
          <w:rStyle w:val="normaltextrun"/>
          <w:color w:val="000000" w:themeColor="text1" w:themeTint="FF" w:themeShade="FF"/>
          <w:sz w:val="22"/>
          <w:szCs w:val="22"/>
        </w:rPr>
        <w:t>a minimum of</w:t>
      </w:r>
      <w:r w:rsidRPr="7FA54C49" w:rsidR="00B779EB">
        <w:rPr>
          <w:rStyle w:val="normaltextrun"/>
          <w:color w:val="000000" w:themeColor="text1" w:themeTint="FF" w:themeShade="FF"/>
          <w:sz w:val="22"/>
          <w:szCs w:val="22"/>
        </w:rPr>
        <w:t xml:space="preserve"> 4 </w:t>
      </w:r>
      <w:r w:rsidRPr="7FA54C49" w:rsidR="2BC1DC4E">
        <w:rPr>
          <w:rStyle w:val="normaltextrun"/>
          <w:color w:val="000000" w:themeColor="text1" w:themeTint="FF" w:themeShade="FF"/>
          <w:sz w:val="22"/>
          <w:szCs w:val="22"/>
        </w:rPr>
        <w:t>testimonials</w:t>
      </w:r>
      <w:r w:rsidRPr="7FA54C49" w:rsidR="00B779EB">
        <w:rPr>
          <w:rStyle w:val="normaltextrun"/>
          <w:color w:val="000000" w:themeColor="text1" w:themeTint="FF" w:themeShade="FF"/>
          <w:sz w:val="22"/>
          <w:szCs w:val="22"/>
        </w:rPr>
        <w:t xml:space="preserve"> at each reporting interval</w:t>
      </w:r>
      <w:r w:rsidRPr="7FA54C49" w:rsidR="1BB3CC94">
        <w:rPr>
          <w:rStyle w:val="normaltextrun"/>
          <w:color w:val="000000" w:themeColor="text1" w:themeTint="FF" w:themeShade="FF"/>
          <w:sz w:val="22"/>
          <w:szCs w:val="22"/>
        </w:rPr>
        <w:t>;</w:t>
      </w:r>
      <w:r w:rsidRPr="7FA54C49" w:rsidR="00B779EB">
        <w:rPr>
          <w:rStyle w:val="normaltextrun"/>
          <w:color w:val="000000" w:themeColor="text1" w:themeTint="FF" w:themeShade="FF"/>
          <w:sz w:val="22"/>
          <w:szCs w:val="22"/>
        </w:rPr>
        <w:t xml:space="preserve"> K2C periodically </w:t>
      </w:r>
      <w:r w:rsidRPr="7FA54C49" w:rsidR="5CD8D347">
        <w:rPr>
          <w:rStyle w:val="normaltextrun"/>
          <w:color w:val="000000" w:themeColor="text1" w:themeTint="FF" w:themeShade="FF"/>
          <w:sz w:val="22"/>
          <w:szCs w:val="22"/>
        </w:rPr>
        <w:t>responds to media</w:t>
      </w:r>
      <w:r w:rsidRPr="7FA54C49" w:rsidR="00B779EB">
        <w:rPr>
          <w:rStyle w:val="normaltextrun"/>
          <w:color w:val="000000" w:themeColor="text1" w:themeTint="FF" w:themeShade="FF"/>
          <w:sz w:val="22"/>
          <w:szCs w:val="22"/>
        </w:rPr>
        <w:t xml:space="preserve"> inquiries and related opportunities for </w:t>
      </w:r>
      <w:r w:rsidRPr="7FA54C49" w:rsidR="00B779EB">
        <w:rPr>
          <w:rStyle w:val="contextualspellingandgrammarerror"/>
          <w:color w:val="000000" w:themeColor="text1" w:themeTint="FF" w:themeShade="FF"/>
          <w:sz w:val="22"/>
          <w:szCs w:val="22"/>
        </w:rPr>
        <w:t>story-telling</w:t>
      </w:r>
      <w:r w:rsidRPr="7FA54C49" w:rsidR="00B779EB">
        <w:rPr>
          <w:rStyle w:val="normaltextrun"/>
          <w:color w:val="000000" w:themeColor="text1" w:themeTint="FF" w:themeShade="FF"/>
          <w:sz w:val="22"/>
          <w:szCs w:val="22"/>
        </w:rPr>
        <w:t>)</w:t>
      </w:r>
      <w:r w:rsidRPr="7FA54C49" w:rsidR="00B779EB">
        <w:rPr>
          <w:rStyle w:val="eop"/>
          <w:color w:val="000000" w:themeColor="text1" w:themeTint="FF" w:themeShade="FF"/>
          <w:sz w:val="22"/>
          <w:szCs w:val="22"/>
        </w:rPr>
        <w:t> </w:t>
      </w:r>
    </w:p>
    <w:p w:rsidR="00B779EB" w:rsidP="00B779EB" w:rsidRDefault="00B779EB" w14:paraId="7A6FDE0B" w14:textId="77777777">
      <w:pPr>
        <w:pStyle w:val="paragraph"/>
        <w:spacing w:before="0" w:beforeAutospacing="0" w:after="0" w:afterAutospacing="0"/>
        <w:textAlignment w:val="baseline"/>
        <w:rPr>
          <w:rStyle w:val="normaltextrun"/>
          <w:color w:val="000000"/>
          <w:sz w:val="22"/>
          <w:szCs w:val="22"/>
        </w:rPr>
      </w:pPr>
    </w:p>
    <w:p w:rsidRPr="00B779EB" w:rsidR="00B779EB" w:rsidP="00B779EB" w:rsidRDefault="00B779EB" w14:paraId="464FE61C" w14:textId="1C36B94F">
      <w:pPr>
        <w:pStyle w:val="paragraph"/>
        <w:spacing w:before="0" w:beforeAutospacing="0" w:after="0" w:afterAutospacing="0"/>
        <w:textAlignment w:val="baseline"/>
        <w:rPr>
          <w:sz w:val="22"/>
          <w:szCs w:val="22"/>
        </w:rPr>
      </w:pPr>
      <w:r w:rsidRPr="00B779EB">
        <w:rPr>
          <w:rStyle w:val="normaltextrun"/>
          <w:color w:val="000000"/>
          <w:sz w:val="22"/>
          <w:szCs w:val="22"/>
        </w:rPr>
        <w:t xml:space="preserve">Goal #3 – Promote overall awareness and understanding to maximize college </w:t>
      </w:r>
      <w:proofErr w:type="gramStart"/>
      <w:r w:rsidRPr="00B779EB">
        <w:rPr>
          <w:rStyle w:val="normaltextrun"/>
          <w:color w:val="000000"/>
          <w:sz w:val="22"/>
          <w:szCs w:val="22"/>
        </w:rPr>
        <w:t>savings</w:t>
      </w:r>
      <w:proofErr w:type="gramEnd"/>
      <w:r w:rsidRPr="00B779EB">
        <w:rPr>
          <w:rStyle w:val="eop"/>
          <w:color w:val="000000"/>
          <w:sz w:val="22"/>
          <w:szCs w:val="22"/>
        </w:rPr>
        <w:t> </w:t>
      </w:r>
    </w:p>
    <w:p w:rsidRPr="00B779EB" w:rsidR="00B779EB" w:rsidP="7FA54C49" w:rsidRDefault="00B779EB" w14:paraId="023BA494" w14:textId="36F8ADDE">
      <w:pPr>
        <w:pStyle w:val="paragraph"/>
        <w:numPr>
          <w:ilvl w:val="0"/>
          <w:numId w:val="35"/>
        </w:numPr>
        <w:spacing w:before="0" w:beforeAutospacing="off" w:after="0" w:afterAutospacing="off"/>
        <w:textAlignment w:val="baseline"/>
        <w:rPr>
          <w:sz w:val="22"/>
          <w:szCs w:val="22"/>
        </w:rPr>
      </w:pPr>
      <w:r w:rsidRPr="7FA54C49" w:rsidR="00B779EB">
        <w:rPr>
          <w:rStyle w:val="normaltextrun"/>
          <w:color w:val="000000" w:themeColor="text1" w:themeTint="FF" w:themeShade="FF"/>
          <w:sz w:val="22"/>
          <w:szCs w:val="22"/>
        </w:rPr>
        <w:t xml:space="preserve">Collaborate with the K2C team to strengthen relationships and design programming that increases engagement with K2C and </w:t>
      </w:r>
      <w:r w:rsidRPr="7FA54C49" w:rsidR="00B779EB">
        <w:rPr>
          <w:rStyle w:val="normaltextrun"/>
          <w:color w:val="000000" w:themeColor="text1" w:themeTint="FF" w:themeShade="FF"/>
          <w:sz w:val="22"/>
          <w:szCs w:val="22"/>
        </w:rPr>
        <w:t>ScholarShare</w:t>
      </w:r>
      <w:r w:rsidRPr="7FA54C49" w:rsidR="00B779EB">
        <w:rPr>
          <w:rStyle w:val="normaltextrun"/>
          <w:color w:val="000000" w:themeColor="text1" w:themeTint="FF" w:themeShade="FF"/>
          <w:sz w:val="22"/>
          <w:szCs w:val="22"/>
        </w:rPr>
        <w:t xml:space="preserve"> with schools and staff across </w:t>
      </w:r>
      <w:r w:rsidRPr="7FA54C49" w:rsidR="66EA6BA5">
        <w:rPr>
          <w:rStyle w:val="normaltextrun"/>
          <w:color w:val="000000" w:themeColor="text1" w:themeTint="FF" w:themeShade="FF"/>
          <w:sz w:val="22"/>
          <w:szCs w:val="22"/>
        </w:rPr>
        <w:t>SFUSD</w:t>
      </w:r>
      <w:r w:rsidRPr="7FA54C49" w:rsidR="00B779EB">
        <w:rPr>
          <w:rStyle w:val="normaltextrun"/>
          <w:color w:val="000000" w:themeColor="text1" w:themeTint="FF" w:themeShade="FF"/>
          <w:sz w:val="22"/>
          <w:szCs w:val="22"/>
        </w:rPr>
        <w:t>.</w:t>
      </w:r>
      <w:r w:rsidRPr="7FA54C49" w:rsidR="00B779EB">
        <w:rPr>
          <w:rStyle w:val="eop"/>
          <w:color w:val="000000" w:themeColor="text1" w:themeTint="FF" w:themeShade="FF"/>
          <w:sz w:val="22"/>
          <w:szCs w:val="22"/>
        </w:rPr>
        <w:t> </w:t>
      </w:r>
    </w:p>
    <w:p w:rsidRPr="00B779EB" w:rsidR="00B779EB" w:rsidP="00B779EB" w:rsidRDefault="00B779EB" w14:paraId="45258487" w14:textId="77777777">
      <w:pPr>
        <w:pStyle w:val="paragraph"/>
        <w:numPr>
          <w:ilvl w:val="0"/>
          <w:numId w:val="35"/>
        </w:numPr>
        <w:spacing w:before="0" w:beforeAutospacing="0" w:after="0" w:afterAutospacing="0"/>
        <w:textAlignment w:val="baseline"/>
        <w:rPr>
          <w:sz w:val="22"/>
          <w:szCs w:val="22"/>
        </w:rPr>
      </w:pPr>
      <w:r w:rsidRPr="00B779EB">
        <w:rPr>
          <w:rStyle w:val="normaltextrun"/>
          <w:color w:val="000000"/>
          <w:sz w:val="22"/>
          <w:szCs w:val="22"/>
        </w:rPr>
        <w:t>Create and execute a Public Service Announcement (PSA), digital media or mass marketing strategy.</w:t>
      </w:r>
      <w:r w:rsidRPr="00B779EB">
        <w:rPr>
          <w:rStyle w:val="eop"/>
          <w:color w:val="000000"/>
          <w:sz w:val="22"/>
          <w:szCs w:val="22"/>
        </w:rPr>
        <w:t> </w:t>
      </w:r>
    </w:p>
    <w:p w:rsidRPr="00B779EB" w:rsidR="00B779EB" w:rsidP="7FA54C49" w:rsidRDefault="00B779EB" w14:paraId="4B5A02D1" w14:textId="0F40B2DF">
      <w:pPr>
        <w:pStyle w:val="paragraph"/>
        <w:numPr>
          <w:ilvl w:val="0"/>
          <w:numId w:val="35"/>
        </w:numPr>
        <w:spacing w:before="0" w:beforeAutospacing="off" w:after="0" w:afterAutospacing="off"/>
        <w:textAlignment w:val="baseline"/>
        <w:rPr>
          <w:sz w:val="22"/>
          <w:szCs w:val="22"/>
        </w:rPr>
      </w:pPr>
      <w:r w:rsidRPr="7FA54C49" w:rsidR="00B779EB">
        <w:rPr>
          <w:rStyle w:val="normaltextrun"/>
          <w:color w:val="000000" w:themeColor="text1" w:themeTint="FF" w:themeShade="FF"/>
          <w:sz w:val="22"/>
          <w:szCs w:val="22"/>
        </w:rPr>
        <w:t>Encourage households with 1</w:t>
      </w:r>
      <w:r w:rsidRPr="7FA54C49" w:rsidR="00B779EB">
        <w:rPr>
          <w:rStyle w:val="normaltextrun"/>
          <w:color w:val="000000" w:themeColor="text1" w:themeTint="FF" w:themeShade="FF"/>
          <w:sz w:val="22"/>
          <w:szCs w:val="22"/>
          <w:vertAlign w:val="superscript"/>
        </w:rPr>
        <w:t>st</w:t>
      </w:r>
      <w:r w:rsidRPr="7FA54C49" w:rsidR="00B779EB">
        <w:rPr>
          <w:rStyle w:val="normaltextrun"/>
          <w:color w:val="000000" w:themeColor="text1" w:themeTint="FF" w:themeShade="FF"/>
          <w:sz w:val="22"/>
          <w:szCs w:val="22"/>
        </w:rPr>
        <w:t xml:space="preserve"> graders </w:t>
      </w:r>
      <w:r w:rsidRPr="7FA54C49" w:rsidR="643935B2">
        <w:rPr>
          <w:rStyle w:val="normaltextrun"/>
          <w:color w:val="000000" w:themeColor="text1" w:themeTint="FF" w:themeShade="FF"/>
          <w:sz w:val="22"/>
          <w:szCs w:val="22"/>
        </w:rPr>
        <w:t xml:space="preserve">to </w:t>
      </w:r>
      <w:r w:rsidRPr="7FA54C49" w:rsidR="00B779EB">
        <w:rPr>
          <w:rStyle w:val="normaltextrun"/>
          <w:color w:val="000000" w:themeColor="text1" w:themeTint="FF" w:themeShade="FF"/>
          <w:sz w:val="22"/>
          <w:szCs w:val="22"/>
        </w:rPr>
        <w:t xml:space="preserve">submit their free and reduced lunch form to the school </w:t>
      </w:r>
      <w:r w:rsidRPr="7FA54C49" w:rsidR="00B779EB">
        <w:rPr>
          <w:rStyle w:val="normaltextrun"/>
          <w:color w:val="000000" w:themeColor="text1" w:themeTint="FF" w:themeShade="FF"/>
          <w:sz w:val="22"/>
          <w:szCs w:val="22"/>
        </w:rPr>
        <w:t>district</w:t>
      </w:r>
      <w:r w:rsidRPr="7FA54C49" w:rsidR="00B779EB">
        <w:rPr>
          <w:rStyle w:val="eop"/>
          <w:color w:val="000000" w:themeColor="text1" w:themeTint="FF" w:themeShade="FF"/>
          <w:sz w:val="22"/>
          <w:szCs w:val="22"/>
        </w:rPr>
        <w:t> </w:t>
      </w:r>
    </w:p>
    <w:p w:rsidRPr="00B779EB" w:rsidR="00B779EB" w:rsidP="7FA54C49" w:rsidRDefault="00B779EB" w14:paraId="572AD940" w14:textId="36D9F482">
      <w:pPr>
        <w:pStyle w:val="paragraph"/>
        <w:numPr>
          <w:ilvl w:val="0"/>
          <w:numId w:val="35"/>
        </w:numPr>
        <w:spacing w:before="0" w:beforeAutospacing="off" w:after="0" w:afterAutospacing="off"/>
        <w:textAlignment w:val="baseline"/>
        <w:rPr>
          <w:sz w:val="22"/>
          <w:szCs w:val="22"/>
        </w:rPr>
      </w:pPr>
      <w:r w:rsidRPr="7FA54C49" w:rsidR="6B024E78">
        <w:rPr>
          <w:rStyle w:val="normaltextrun"/>
          <w:color w:val="000000" w:themeColor="text1" w:themeTint="FF" w:themeShade="FF"/>
          <w:sz w:val="22"/>
          <w:szCs w:val="22"/>
        </w:rPr>
        <w:t>Integrating K2C and CalKIDS into w</w:t>
      </w:r>
      <w:r w:rsidRPr="7FA54C49" w:rsidR="00B779EB">
        <w:rPr>
          <w:rStyle w:val="normaltextrun"/>
          <w:color w:val="000000" w:themeColor="text1" w:themeTint="FF" w:themeShade="FF"/>
          <w:sz w:val="22"/>
          <w:szCs w:val="22"/>
        </w:rPr>
        <w:t>orkshops or creative in-person or virtual activities related to financial wellness, understanding financial aid, job trainings, accessing supportive services or other programmi</w:t>
      </w:r>
      <w:r w:rsidRPr="7FA54C49" w:rsidR="049F4BAC">
        <w:rPr>
          <w:rStyle w:val="normaltextrun"/>
          <w:color w:val="000000" w:themeColor="text1" w:themeTint="FF" w:themeShade="FF"/>
          <w:sz w:val="22"/>
          <w:szCs w:val="22"/>
        </w:rPr>
        <w:t>ng</w:t>
      </w:r>
      <w:r w:rsidRPr="7FA54C49" w:rsidR="00B779EB">
        <w:rPr>
          <w:rStyle w:val="eop"/>
          <w:color w:val="000000" w:themeColor="text1" w:themeTint="FF" w:themeShade="FF"/>
          <w:sz w:val="22"/>
          <w:szCs w:val="22"/>
        </w:rPr>
        <w:t> </w:t>
      </w:r>
    </w:p>
    <w:p w:rsidRPr="00B779EB" w:rsidR="00B779EB" w:rsidP="00B779EB" w:rsidRDefault="00B779EB" w14:paraId="21DD5779" w14:textId="77777777">
      <w:pPr>
        <w:pStyle w:val="paragraph"/>
        <w:numPr>
          <w:ilvl w:val="0"/>
          <w:numId w:val="35"/>
        </w:numPr>
        <w:spacing w:before="0" w:beforeAutospacing="0" w:after="0" w:afterAutospacing="0"/>
        <w:textAlignment w:val="baseline"/>
        <w:rPr>
          <w:sz w:val="22"/>
          <w:szCs w:val="22"/>
        </w:rPr>
      </w:pPr>
      <w:r w:rsidRPr="00B779EB">
        <w:rPr>
          <w:rStyle w:val="normaltextrun"/>
          <w:color w:val="000000"/>
          <w:sz w:val="22"/>
          <w:szCs w:val="22"/>
        </w:rPr>
        <w:t xml:space="preserve">In coordination with K2C, table and present to students and families about K2C and </w:t>
      </w:r>
      <w:proofErr w:type="spellStart"/>
      <w:r w:rsidRPr="00B779EB">
        <w:rPr>
          <w:rStyle w:val="spellingerror"/>
          <w:color w:val="000000"/>
          <w:sz w:val="22"/>
          <w:szCs w:val="22"/>
        </w:rPr>
        <w:t>CalKIDS</w:t>
      </w:r>
      <w:proofErr w:type="spellEnd"/>
      <w:r w:rsidRPr="00B779EB">
        <w:rPr>
          <w:rStyle w:val="normaltextrun"/>
          <w:color w:val="000000"/>
          <w:sz w:val="22"/>
          <w:szCs w:val="22"/>
        </w:rPr>
        <w:t xml:space="preserve"> at school orientations, Back to School nights, or other school/community events.  </w:t>
      </w:r>
      <w:r w:rsidRPr="00B779EB">
        <w:rPr>
          <w:rStyle w:val="eop"/>
          <w:color w:val="000000"/>
          <w:sz w:val="22"/>
          <w:szCs w:val="22"/>
        </w:rPr>
        <w:t> </w:t>
      </w:r>
    </w:p>
    <w:p w:rsidRPr="00B779EB" w:rsidR="00B779EB" w:rsidP="00B779EB" w:rsidRDefault="00B779EB" w14:paraId="43719406" w14:textId="77777777">
      <w:pPr>
        <w:pStyle w:val="paragraph"/>
        <w:spacing w:before="0" w:beforeAutospacing="0" w:after="0" w:afterAutospacing="0"/>
        <w:textAlignment w:val="baseline"/>
        <w:rPr>
          <w:sz w:val="22"/>
          <w:szCs w:val="22"/>
        </w:rPr>
      </w:pPr>
      <w:r w:rsidRPr="00B779EB">
        <w:rPr>
          <w:rStyle w:val="eop"/>
          <w:color w:val="000000"/>
          <w:sz w:val="22"/>
          <w:szCs w:val="22"/>
        </w:rPr>
        <w:t> </w:t>
      </w:r>
    </w:p>
    <w:p w:rsidRPr="00B779EB" w:rsidR="00B779EB" w:rsidP="00B779EB" w:rsidRDefault="00B779EB" w14:paraId="77488690" w14:textId="77777777">
      <w:pPr>
        <w:pStyle w:val="paragraph"/>
        <w:spacing w:before="0" w:beforeAutospacing="0" w:after="0" w:afterAutospacing="0"/>
        <w:textAlignment w:val="baseline"/>
        <w:rPr>
          <w:sz w:val="22"/>
          <w:szCs w:val="22"/>
        </w:rPr>
      </w:pPr>
      <w:r w:rsidRPr="00B779EB">
        <w:rPr>
          <w:rStyle w:val="normaltextrun"/>
          <w:color w:val="000000"/>
          <w:sz w:val="22"/>
          <w:szCs w:val="22"/>
        </w:rPr>
        <w:t>Additional Engagement or Outreach Activities:</w:t>
      </w:r>
      <w:r w:rsidRPr="00B779EB">
        <w:rPr>
          <w:rStyle w:val="eop"/>
          <w:color w:val="000000"/>
          <w:sz w:val="22"/>
          <w:szCs w:val="22"/>
        </w:rPr>
        <w:t> </w:t>
      </w:r>
    </w:p>
    <w:p w:rsidRPr="00B779EB" w:rsidR="00B779EB" w:rsidP="00B779EB" w:rsidRDefault="00B779EB" w14:paraId="345F4118" w14:textId="77777777">
      <w:pPr>
        <w:pStyle w:val="paragraph"/>
        <w:numPr>
          <w:ilvl w:val="0"/>
          <w:numId w:val="36"/>
        </w:numPr>
        <w:spacing w:before="0" w:beforeAutospacing="0" w:after="0" w:afterAutospacing="0"/>
        <w:textAlignment w:val="baseline"/>
        <w:rPr>
          <w:sz w:val="22"/>
          <w:szCs w:val="22"/>
        </w:rPr>
      </w:pPr>
      <w:r w:rsidRPr="00B779EB">
        <w:rPr>
          <w:rStyle w:val="normaltextrun"/>
          <w:color w:val="000000"/>
          <w:sz w:val="22"/>
          <w:szCs w:val="22"/>
        </w:rPr>
        <w:t xml:space="preserve">Create and execute a specialized outreach initiative promoting K2C’s Equity Incentive alongside </w:t>
      </w:r>
      <w:proofErr w:type="spellStart"/>
      <w:r w:rsidRPr="00B779EB">
        <w:rPr>
          <w:rStyle w:val="spellingerror"/>
          <w:color w:val="000000"/>
          <w:sz w:val="22"/>
          <w:szCs w:val="22"/>
        </w:rPr>
        <w:t>CalKIDS</w:t>
      </w:r>
      <w:proofErr w:type="spellEnd"/>
      <w:r w:rsidRPr="00B779EB">
        <w:rPr>
          <w:rStyle w:val="normaltextrun"/>
          <w:color w:val="000000"/>
          <w:sz w:val="22"/>
          <w:szCs w:val="22"/>
        </w:rPr>
        <w:t>.</w:t>
      </w:r>
      <w:r w:rsidRPr="00B779EB">
        <w:rPr>
          <w:rStyle w:val="eop"/>
          <w:color w:val="000000"/>
          <w:sz w:val="22"/>
          <w:szCs w:val="22"/>
        </w:rPr>
        <w:t> </w:t>
      </w:r>
    </w:p>
    <w:p w:rsidRPr="00B779EB" w:rsidR="00B779EB" w:rsidP="00B779EB" w:rsidRDefault="00B779EB" w14:paraId="4550F615" w14:textId="77777777">
      <w:pPr>
        <w:pStyle w:val="paragraph"/>
        <w:numPr>
          <w:ilvl w:val="0"/>
          <w:numId w:val="36"/>
        </w:numPr>
        <w:spacing w:before="0" w:beforeAutospacing="0" w:after="0" w:afterAutospacing="0"/>
        <w:textAlignment w:val="baseline"/>
        <w:rPr>
          <w:sz w:val="22"/>
          <w:szCs w:val="22"/>
        </w:rPr>
      </w:pPr>
      <w:r w:rsidRPr="00B779EB">
        <w:rPr>
          <w:rStyle w:val="normaltextrun"/>
          <w:color w:val="000000"/>
          <w:sz w:val="22"/>
          <w:szCs w:val="22"/>
        </w:rPr>
        <w:t xml:space="preserve">Create a specialized outreach initiative for graduating high school seniors promoting K2C disbursement alongside </w:t>
      </w:r>
      <w:proofErr w:type="spellStart"/>
      <w:r w:rsidRPr="00B779EB">
        <w:rPr>
          <w:rStyle w:val="spellingerror"/>
          <w:color w:val="000000"/>
          <w:sz w:val="22"/>
          <w:szCs w:val="22"/>
        </w:rPr>
        <w:t>CalKIDS</w:t>
      </w:r>
      <w:proofErr w:type="spellEnd"/>
      <w:r w:rsidRPr="00B779EB">
        <w:rPr>
          <w:rStyle w:val="normaltextrun"/>
          <w:color w:val="000000"/>
          <w:sz w:val="22"/>
          <w:szCs w:val="22"/>
        </w:rPr>
        <w:t xml:space="preserve"> accounts for eligible graduates.</w:t>
      </w:r>
      <w:r w:rsidRPr="00B779EB">
        <w:rPr>
          <w:rStyle w:val="eop"/>
          <w:color w:val="000000"/>
          <w:sz w:val="22"/>
          <w:szCs w:val="22"/>
        </w:rPr>
        <w:t> </w:t>
      </w:r>
    </w:p>
    <w:p w:rsidRPr="00B779EB" w:rsidR="00B779EB" w:rsidP="7FA54C49" w:rsidRDefault="00B779EB" w14:paraId="4DFD5E97" w14:textId="0BA84408">
      <w:pPr>
        <w:pStyle w:val="paragraph"/>
        <w:numPr>
          <w:ilvl w:val="0"/>
          <w:numId w:val="36"/>
        </w:numPr>
        <w:spacing w:before="0" w:beforeAutospacing="off" w:after="0" w:afterAutospacing="off"/>
        <w:textAlignment w:val="baseline"/>
        <w:rPr>
          <w:rStyle w:val="eop"/>
          <w:color w:val="000000" w:themeColor="text1" w:themeTint="FF" w:themeShade="FF"/>
          <w:sz w:val="22"/>
          <w:szCs w:val="22"/>
          <w:highlight w:val="yellow"/>
        </w:rPr>
      </w:pPr>
      <w:r w:rsidRPr="7FA54C49" w:rsidR="00B779EB">
        <w:rPr>
          <w:rStyle w:val="normaltextrun"/>
          <w:color w:val="000000" w:themeColor="text1" w:themeTint="FF" w:themeShade="FF"/>
          <w:sz w:val="22"/>
          <w:szCs w:val="22"/>
        </w:rPr>
        <w:t xml:space="preserve">Create an incentive structure and designate a set amount of grant funds to be deposited into </w:t>
      </w:r>
      <w:r w:rsidRPr="7FA54C49" w:rsidR="43D7E39B">
        <w:rPr>
          <w:rStyle w:val="normaltextrun"/>
          <w:color w:val="000000" w:themeColor="text1" w:themeTint="FF" w:themeShade="FF"/>
          <w:sz w:val="22"/>
          <w:szCs w:val="22"/>
        </w:rPr>
        <w:t xml:space="preserve">participant </w:t>
      </w:r>
      <w:r w:rsidRPr="7FA54C49" w:rsidR="00B779EB">
        <w:rPr>
          <w:rStyle w:val="normaltextrun"/>
          <w:color w:val="000000" w:themeColor="text1" w:themeTint="FF" w:themeShade="FF"/>
          <w:sz w:val="22"/>
          <w:szCs w:val="22"/>
        </w:rPr>
        <w:t xml:space="preserve">K2C accounts. For example, organizations can design a scholarship incentive for students or create a match incentive for families to increase savings rates. </w:t>
      </w:r>
    </w:p>
    <w:p w:rsidR="00B779EB" w:rsidP="00B779EB" w:rsidRDefault="00B779EB" w14:paraId="288681FD" w14:textId="6FE177A5">
      <w:pPr>
        <w:pStyle w:val="paragraph"/>
        <w:numPr>
          <w:ilvl w:val="0"/>
          <w:numId w:val="36"/>
        </w:numPr>
        <w:spacing w:before="0" w:beforeAutospacing="0" w:after="0" w:afterAutospacing="0"/>
        <w:textAlignment w:val="baseline"/>
        <w:rPr>
          <w:rStyle w:val="eop"/>
          <w:sz w:val="22"/>
          <w:szCs w:val="22"/>
        </w:rPr>
      </w:pPr>
      <w:r w:rsidRPr="7FA54C49" w:rsidR="00B779EB">
        <w:rPr>
          <w:rStyle w:val="normaltextrun"/>
          <w:color w:val="000000" w:themeColor="text1" w:themeTint="FF" w:themeShade="FF"/>
          <w:sz w:val="22"/>
          <w:szCs w:val="22"/>
        </w:rPr>
        <w:t>Develop and execute a school-based competition to increase saver and engagement rates.</w:t>
      </w:r>
      <w:r w:rsidRPr="7FA54C49" w:rsidR="00B779EB">
        <w:rPr>
          <w:rStyle w:val="eop"/>
          <w:color w:val="000000" w:themeColor="text1" w:themeTint="FF" w:themeShade="FF"/>
          <w:sz w:val="22"/>
          <w:szCs w:val="22"/>
        </w:rPr>
        <w:t> </w:t>
      </w:r>
    </w:p>
    <w:p w:rsidR="00B779EB" w:rsidP="00B779EB" w:rsidRDefault="00B779EB" w14:paraId="248CBD7D" w14:textId="77777777">
      <w:pPr>
        <w:pStyle w:val="paragraph"/>
        <w:spacing w:before="0" w:beforeAutospacing="0" w:after="0" w:afterAutospacing="0"/>
        <w:textAlignment w:val="baseline"/>
        <w:rPr>
          <w:rStyle w:val="eop"/>
          <w:sz w:val="22"/>
          <w:szCs w:val="22"/>
        </w:rPr>
      </w:pPr>
    </w:p>
    <w:p w:rsidR="0045143A" w:rsidP="00B779EB" w:rsidRDefault="0045143A" w14:paraId="6EEB6D16" w14:textId="77777777">
      <w:pPr>
        <w:pStyle w:val="paragraph"/>
        <w:spacing w:before="0" w:beforeAutospacing="0" w:after="0" w:afterAutospacing="0"/>
        <w:textAlignment w:val="baseline"/>
        <w:rPr>
          <w:rStyle w:val="eop"/>
          <w:sz w:val="22"/>
          <w:szCs w:val="22"/>
        </w:rPr>
      </w:pPr>
    </w:p>
    <w:p w:rsidR="00B779EB" w:rsidP="00B779EB" w:rsidRDefault="00B779EB" w14:paraId="3DEB8625" w14:textId="34A667DE">
      <w:pPr>
        <w:pStyle w:val="paragraph"/>
        <w:spacing w:before="0" w:beforeAutospacing="0" w:after="0" w:afterAutospacing="0"/>
        <w:textAlignment w:val="baseline"/>
        <w:rPr>
          <w:rStyle w:val="eop"/>
          <w:sz w:val="22"/>
          <w:szCs w:val="22"/>
        </w:rPr>
      </w:pPr>
      <w:r>
        <w:rPr>
          <w:rStyle w:val="eop"/>
          <w:sz w:val="22"/>
          <w:szCs w:val="22"/>
        </w:rPr>
        <w:t>Evaluation and Reporting:</w:t>
      </w:r>
    </w:p>
    <w:p w:rsidR="0045143A" w:rsidP="0045143A" w:rsidRDefault="0045143A" w14:paraId="14490489" w14:textId="77777777">
      <w:pPr>
        <w:pStyle w:val="paragraph"/>
        <w:spacing w:before="0" w:beforeAutospacing="0" w:after="0" w:afterAutospacing="0"/>
        <w:textAlignment w:val="baseline"/>
        <w:rPr>
          <w:sz w:val="22"/>
          <w:szCs w:val="22"/>
        </w:rPr>
      </w:pPr>
    </w:p>
    <w:p w:rsidR="0045143A" w:rsidP="0045143A" w:rsidRDefault="0045143A" w14:paraId="2F7BE4A6" w14:textId="2781B2F0">
      <w:pPr>
        <w:pStyle w:val="paragraph"/>
        <w:spacing w:before="0" w:beforeAutospacing="0" w:after="0" w:afterAutospacing="0"/>
        <w:textAlignment w:val="baseline"/>
        <w:rPr>
          <w:rStyle w:val="eop"/>
          <w:sz w:val="22"/>
          <w:szCs w:val="22"/>
        </w:rPr>
      </w:pPr>
      <w:r>
        <w:rPr>
          <w:rStyle w:val="normaltextrun"/>
          <w:sz w:val="22"/>
          <w:szCs w:val="22"/>
        </w:rPr>
        <w:t>Organizations</w:t>
      </w:r>
      <w:r w:rsidRPr="0045143A">
        <w:rPr>
          <w:rStyle w:val="normaltextrun"/>
          <w:sz w:val="22"/>
          <w:szCs w:val="22"/>
        </w:rPr>
        <w:t xml:space="preserve"> will submit a total of two reports per year to </w:t>
      </w:r>
      <w:r>
        <w:rPr>
          <w:rStyle w:val="normaltextrun"/>
          <w:sz w:val="22"/>
          <w:szCs w:val="22"/>
        </w:rPr>
        <w:t>K2C</w:t>
      </w:r>
      <w:r w:rsidRPr="0045143A">
        <w:rPr>
          <w:rStyle w:val="normaltextrun"/>
          <w:sz w:val="22"/>
          <w:szCs w:val="22"/>
        </w:rPr>
        <w:t>, providing updates on progress towards outreach activity goals. Templates will be provided.</w:t>
      </w:r>
      <w:r w:rsidRPr="0045143A">
        <w:rPr>
          <w:rStyle w:val="eop"/>
          <w:sz w:val="22"/>
          <w:szCs w:val="22"/>
        </w:rPr>
        <w:t> </w:t>
      </w:r>
    </w:p>
    <w:p w:rsidRPr="0045143A" w:rsidR="0045143A" w:rsidP="0045143A" w:rsidRDefault="0045143A" w14:paraId="4B45AD4A" w14:textId="77777777">
      <w:pPr>
        <w:pStyle w:val="paragraph"/>
        <w:spacing w:before="0" w:beforeAutospacing="0" w:after="0" w:afterAutospacing="0"/>
        <w:textAlignment w:val="baseline"/>
        <w:rPr>
          <w:sz w:val="22"/>
          <w:szCs w:val="22"/>
        </w:rPr>
      </w:pPr>
    </w:p>
    <w:p w:rsidRPr="0045143A" w:rsidR="0045143A" w:rsidP="0045143A" w:rsidRDefault="0045143A" w14:paraId="12AD7D4B" w14:textId="77777777">
      <w:pPr>
        <w:pStyle w:val="paragraph"/>
        <w:numPr>
          <w:ilvl w:val="0"/>
          <w:numId w:val="39"/>
        </w:numPr>
        <w:spacing w:before="0" w:beforeAutospacing="0" w:after="0" w:afterAutospacing="0"/>
        <w:ind w:left="1080" w:firstLine="0"/>
        <w:textAlignment w:val="baseline"/>
        <w:rPr>
          <w:sz w:val="22"/>
          <w:szCs w:val="22"/>
        </w:rPr>
      </w:pPr>
      <w:r w:rsidRPr="0045143A">
        <w:rPr>
          <w:rStyle w:val="normaltextrun"/>
          <w:color w:val="000000"/>
          <w:sz w:val="22"/>
          <w:szCs w:val="22"/>
        </w:rPr>
        <w:t>1st Mid-Year Report: Due December 29, 2023</w:t>
      </w:r>
      <w:r w:rsidRPr="0045143A">
        <w:rPr>
          <w:rStyle w:val="eop"/>
          <w:color w:val="000000"/>
          <w:sz w:val="22"/>
          <w:szCs w:val="22"/>
        </w:rPr>
        <w:t> </w:t>
      </w:r>
    </w:p>
    <w:p w:rsidRPr="0045143A" w:rsidR="0045143A" w:rsidP="0045143A" w:rsidRDefault="0045143A" w14:paraId="24AC70A7" w14:textId="77777777">
      <w:pPr>
        <w:pStyle w:val="paragraph"/>
        <w:numPr>
          <w:ilvl w:val="0"/>
          <w:numId w:val="39"/>
        </w:numPr>
        <w:spacing w:before="0" w:beforeAutospacing="0" w:after="0" w:afterAutospacing="0"/>
        <w:ind w:left="1080" w:firstLine="0"/>
        <w:textAlignment w:val="baseline"/>
        <w:rPr>
          <w:sz w:val="22"/>
          <w:szCs w:val="22"/>
        </w:rPr>
      </w:pPr>
      <w:r w:rsidRPr="0045143A">
        <w:rPr>
          <w:rStyle w:val="normaltextrun"/>
          <w:color w:val="000000"/>
          <w:sz w:val="22"/>
          <w:szCs w:val="22"/>
        </w:rPr>
        <w:t>1st Year End Report: Due June 14, 2024</w:t>
      </w:r>
      <w:r w:rsidRPr="0045143A">
        <w:rPr>
          <w:rStyle w:val="eop"/>
          <w:color w:val="000000"/>
          <w:sz w:val="22"/>
          <w:szCs w:val="22"/>
        </w:rPr>
        <w:t> </w:t>
      </w:r>
    </w:p>
    <w:p w:rsidRPr="0045143A" w:rsidR="0045143A" w:rsidP="0045143A" w:rsidRDefault="0045143A" w14:paraId="066A784F" w14:textId="77777777">
      <w:pPr>
        <w:pStyle w:val="paragraph"/>
        <w:numPr>
          <w:ilvl w:val="0"/>
          <w:numId w:val="39"/>
        </w:numPr>
        <w:spacing w:before="0" w:beforeAutospacing="0" w:after="0" w:afterAutospacing="0"/>
        <w:ind w:left="1080" w:firstLine="0"/>
        <w:textAlignment w:val="baseline"/>
        <w:rPr>
          <w:sz w:val="22"/>
          <w:szCs w:val="22"/>
        </w:rPr>
      </w:pPr>
      <w:r w:rsidRPr="0045143A">
        <w:rPr>
          <w:rStyle w:val="normaltextrun"/>
          <w:color w:val="000000"/>
          <w:sz w:val="22"/>
          <w:szCs w:val="22"/>
        </w:rPr>
        <w:lastRenderedPageBreak/>
        <w:t>2nd Mid-Year Report: Due December 31, 2024</w:t>
      </w:r>
      <w:r w:rsidRPr="0045143A">
        <w:rPr>
          <w:rStyle w:val="eop"/>
          <w:color w:val="000000"/>
          <w:sz w:val="22"/>
          <w:szCs w:val="22"/>
        </w:rPr>
        <w:t> </w:t>
      </w:r>
    </w:p>
    <w:p w:rsidRPr="0045143A" w:rsidR="0045143A" w:rsidP="0045143A" w:rsidRDefault="0045143A" w14:paraId="3D9626AC" w14:textId="77777777">
      <w:pPr>
        <w:pStyle w:val="paragraph"/>
        <w:numPr>
          <w:ilvl w:val="0"/>
          <w:numId w:val="39"/>
        </w:numPr>
        <w:spacing w:before="0" w:beforeAutospacing="0" w:after="0" w:afterAutospacing="0"/>
        <w:ind w:left="1080" w:firstLine="0"/>
        <w:textAlignment w:val="baseline"/>
        <w:rPr>
          <w:rStyle w:val="eop"/>
          <w:sz w:val="22"/>
          <w:szCs w:val="22"/>
        </w:rPr>
      </w:pPr>
      <w:r w:rsidRPr="0045143A">
        <w:rPr>
          <w:rStyle w:val="normaltextrun"/>
          <w:color w:val="000000"/>
          <w:sz w:val="22"/>
          <w:szCs w:val="22"/>
        </w:rPr>
        <w:t>2nd Year End Report: Due June 13, 2025</w:t>
      </w:r>
      <w:r w:rsidRPr="0045143A">
        <w:rPr>
          <w:rStyle w:val="eop"/>
          <w:color w:val="000000"/>
          <w:sz w:val="22"/>
          <w:szCs w:val="22"/>
        </w:rPr>
        <w:t> </w:t>
      </w:r>
    </w:p>
    <w:p w:rsidRPr="0045143A" w:rsidR="0045143A" w:rsidP="0045143A" w:rsidRDefault="0045143A" w14:paraId="46A36598" w14:textId="77777777">
      <w:pPr>
        <w:pStyle w:val="paragraph"/>
        <w:spacing w:before="0" w:beforeAutospacing="0" w:after="0" w:afterAutospacing="0"/>
        <w:ind w:left="1080"/>
        <w:textAlignment w:val="baseline"/>
        <w:rPr>
          <w:sz w:val="22"/>
          <w:szCs w:val="22"/>
        </w:rPr>
      </w:pPr>
    </w:p>
    <w:p w:rsidRPr="0045143A" w:rsidR="0045143A" w:rsidP="7FA54C49" w:rsidRDefault="0045143A" w14:paraId="699B2361" w14:textId="53A107B3">
      <w:pPr>
        <w:pStyle w:val="paragraph"/>
        <w:spacing w:before="0" w:beforeAutospacing="off" w:after="0" w:afterAutospacing="off"/>
        <w:textAlignment w:val="baseline"/>
        <w:rPr>
          <w:sz w:val="22"/>
          <w:szCs w:val="22"/>
        </w:rPr>
      </w:pPr>
      <w:r w:rsidRPr="7FA54C49" w:rsidR="0045143A">
        <w:rPr>
          <w:rStyle w:val="normaltextrun"/>
          <w:sz w:val="22"/>
          <w:szCs w:val="22"/>
        </w:rPr>
        <w:t xml:space="preserve">Grantee recipients will receive training and materials on the K2C and </w:t>
      </w:r>
      <w:proofErr w:type="spellStart"/>
      <w:r w:rsidRPr="7FA54C49" w:rsidR="0045143A">
        <w:rPr>
          <w:rStyle w:val="spellingerror"/>
          <w:sz w:val="22"/>
          <w:szCs w:val="22"/>
        </w:rPr>
        <w:t>CalKIDS</w:t>
      </w:r>
      <w:proofErr w:type="spellEnd"/>
      <w:r w:rsidRPr="7FA54C49" w:rsidR="0045143A">
        <w:rPr>
          <w:rStyle w:val="normaltextrun"/>
          <w:sz w:val="22"/>
          <w:szCs w:val="22"/>
        </w:rPr>
        <w:t xml:space="preserve"> programs, as well as ongoing/as needed technical assistance from </w:t>
      </w:r>
      <w:r w:rsidRPr="7FA54C49" w:rsidR="0045143A">
        <w:rPr>
          <w:rStyle w:val="normaltextrun"/>
          <w:sz w:val="22"/>
          <w:szCs w:val="22"/>
        </w:rPr>
        <w:t xml:space="preserve">K2C staff members.  </w:t>
      </w:r>
      <w:r w:rsidRPr="7FA54C49" w:rsidR="0045143A">
        <w:rPr>
          <w:rStyle w:val="normaltextrun"/>
          <w:sz w:val="22"/>
          <w:szCs w:val="22"/>
        </w:rPr>
        <w:t>Grantee recipients will be required to attend the following each year:</w:t>
      </w:r>
      <w:r w:rsidRPr="7FA54C49" w:rsidR="0045143A">
        <w:rPr>
          <w:rStyle w:val="eop"/>
          <w:sz w:val="22"/>
          <w:szCs w:val="22"/>
        </w:rPr>
        <w:t> </w:t>
      </w:r>
    </w:p>
    <w:p w:rsidRPr="0045143A" w:rsidR="0045143A" w:rsidP="7FA54C49" w:rsidRDefault="0045143A" w14:paraId="73E78842" w14:textId="79BFBC43">
      <w:pPr>
        <w:pStyle w:val="paragraph"/>
        <w:numPr>
          <w:ilvl w:val="0"/>
          <w:numId w:val="40"/>
        </w:numPr>
        <w:spacing w:before="0" w:beforeAutospacing="off" w:after="0" w:afterAutospacing="off"/>
        <w:ind w:left="1080" w:firstLine="0"/>
        <w:textAlignment w:val="baseline"/>
        <w:rPr>
          <w:rStyle w:val="normaltextrun"/>
          <w:color w:val="000000" w:themeColor="text1" w:themeTint="FF" w:themeShade="FF"/>
          <w:sz w:val="22"/>
          <w:szCs w:val="22"/>
        </w:rPr>
      </w:pPr>
      <w:r w:rsidRPr="7FA54C49" w:rsidR="0045143A">
        <w:rPr>
          <w:rStyle w:val="normaltextrun"/>
          <w:color w:val="000000" w:themeColor="text1" w:themeTint="FF" w:themeShade="FF"/>
          <w:sz w:val="22"/>
          <w:szCs w:val="22"/>
        </w:rPr>
        <w:t xml:space="preserve">K2C Partner Meeting – </w:t>
      </w:r>
      <w:r w:rsidRPr="7FA54C49" w:rsidR="0045143A">
        <w:rPr>
          <w:rStyle w:val="normaltextrun"/>
          <w:color w:val="000000" w:themeColor="text1" w:themeTint="FF" w:themeShade="FF"/>
          <w:sz w:val="22"/>
          <w:szCs w:val="22"/>
        </w:rPr>
        <w:t xml:space="preserve">(2) hour meeting at start </w:t>
      </w:r>
      <w:r w:rsidRPr="7FA54C49" w:rsidR="0EFA692D">
        <w:rPr>
          <w:rStyle w:val="normaltextrun"/>
          <w:color w:val="000000" w:themeColor="text1" w:themeTint="FF" w:themeShade="FF"/>
          <w:sz w:val="22"/>
          <w:szCs w:val="22"/>
        </w:rPr>
        <w:t>of</w:t>
      </w:r>
      <w:r w:rsidRPr="7FA54C49" w:rsidR="0045143A">
        <w:rPr>
          <w:rStyle w:val="normaltextrun"/>
          <w:color w:val="000000" w:themeColor="text1" w:themeTint="FF" w:themeShade="FF"/>
          <w:sz w:val="22"/>
          <w:szCs w:val="22"/>
        </w:rPr>
        <w:t xml:space="preserve"> contract</w:t>
      </w:r>
      <w:r w:rsidRPr="7FA54C49" w:rsidR="7E19F56C">
        <w:rPr>
          <w:rStyle w:val="normaltextrun"/>
          <w:color w:val="000000" w:themeColor="text1" w:themeTint="FF" w:themeShade="FF"/>
          <w:sz w:val="22"/>
          <w:szCs w:val="22"/>
        </w:rPr>
        <w:t>, date TBA</w:t>
      </w:r>
    </w:p>
    <w:p w:rsidRPr="0045143A" w:rsidR="0045143A" w:rsidP="7FA54C49" w:rsidRDefault="0045143A" w14:paraId="5407E5D4" w14:textId="45E8365D">
      <w:pPr>
        <w:pStyle w:val="paragraph"/>
        <w:numPr>
          <w:ilvl w:val="0"/>
          <w:numId w:val="40"/>
        </w:numPr>
        <w:spacing w:before="0" w:beforeAutospacing="off" w:after="0" w:afterAutospacing="off"/>
        <w:ind w:left="1080" w:firstLine="0"/>
        <w:textAlignment w:val="baseline"/>
        <w:rPr>
          <w:sz w:val="22"/>
          <w:szCs w:val="22"/>
        </w:rPr>
      </w:pPr>
      <w:r w:rsidRPr="7FA54C49" w:rsidR="0045143A">
        <w:rPr>
          <w:rStyle w:val="normaltextrun"/>
          <w:color w:val="000000" w:themeColor="text1" w:themeTint="FF" w:themeShade="FF"/>
          <w:sz w:val="22"/>
          <w:szCs w:val="22"/>
        </w:rPr>
        <w:t>Mid-Year Partner Meeting –January</w:t>
      </w:r>
      <w:r w:rsidRPr="7FA54C49" w:rsidR="0045143A">
        <w:rPr>
          <w:rStyle w:val="normaltextrun"/>
          <w:color w:val="000000" w:themeColor="text1" w:themeTint="FF" w:themeShade="FF"/>
          <w:sz w:val="22"/>
          <w:szCs w:val="22"/>
        </w:rPr>
        <w:t xml:space="preserve"> 12, </w:t>
      </w:r>
      <w:r w:rsidRPr="7FA54C49" w:rsidR="0045143A">
        <w:rPr>
          <w:rStyle w:val="contextualspellingandgrammarerror"/>
          <w:color w:val="000000" w:themeColor="text1" w:themeTint="FF" w:themeShade="FF"/>
          <w:sz w:val="22"/>
          <w:szCs w:val="22"/>
        </w:rPr>
        <w:t>2024</w:t>
      </w:r>
      <w:r w:rsidRPr="7FA54C49" w:rsidR="575B60AA">
        <w:rPr>
          <w:rStyle w:val="contextualspellingandgrammarerror"/>
          <w:color w:val="000000" w:themeColor="text1" w:themeTint="FF" w:themeShade="FF"/>
          <w:sz w:val="22"/>
          <w:szCs w:val="22"/>
        </w:rPr>
        <w:t>,</w:t>
      </w:r>
      <w:r w:rsidRPr="7FA54C49" w:rsidR="0045143A">
        <w:rPr>
          <w:rStyle w:val="normaltextrun"/>
          <w:color w:val="000000" w:themeColor="text1" w:themeTint="FF" w:themeShade="FF"/>
          <w:sz w:val="22"/>
          <w:szCs w:val="22"/>
        </w:rPr>
        <w:t xml:space="preserve"> 2:00PM – 4:00PM</w:t>
      </w:r>
      <w:r w:rsidRPr="7FA54C49" w:rsidR="0045143A">
        <w:rPr>
          <w:rStyle w:val="eop"/>
          <w:color w:val="000000" w:themeColor="text1" w:themeTint="FF" w:themeShade="FF"/>
          <w:sz w:val="22"/>
          <w:szCs w:val="22"/>
        </w:rPr>
        <w:t> </w:t>
      </w:r>
    </w:p>
    <w:p w:rsidRPr="0045143A" w:rsidR="0045143A" w:rsidP="0045143A" w:rsidRDefault="0045143A" w14:paraId="4E08E5F5" w14:textId="43E15DC1">
      <w:pPr>
        <w:pStyle w:val="paragraph"/>
        <w:numPr>
          <w:ilvl w:val="0"/>
          <w:numId w:val="40"/>
        </w:numPr>
        <w:spacing w:before="0" w:beforeAutospacing="0" w:after="0" w:afterAutospacing="0"/>
        <w:ind w:left="1080" w:firstLine="0"/>
        <w:textAlignment w:val="baseline"/>
        <w:rPr>
          <w:sz w:val="22"/>
          <w:szCs w:val="22"/>
        </w:rPr>
      </w:pPr>
      <w:r w:rsidRPr="0045143A">
        <w:rPr>
          <w:rStyle w:val="normaltextrun"/>
          <w:color w:val="000000"/>
          <w:sz w:val="22"/>
          <w:szCs w:val="22"/>
        </w:rPr>
        <w:t xml:space="preserve">Monthly </w:t>
      </w:r>
      <w:r w:rsidRPr="0045143A">
        <w:rPr>
          <w:rStyle w:val="normaltextrun"/>
          <w:color w:val="000000"/>
          <w:sz w:val="22"/>
          <w:szCs w:val="22"/>
        </w:rPr>
        <w:t>Virtual Meetings</w:t>
      </w:r>
      <w:r w:rsidRPr="0045143A">
        <w:rPr>
          <w:rStyle w:val="eop"/>
          <w:color w:val="000000"/>
          <w:sz w:val="22"/>
          <w:szCs w:val="22"/>
        </w:rPr>
        <w:t> </w:t>
      </w:r>
    </w:p>
    <w:p w:rsidR="0045143A" w:rsidP="7FA54C49" w:rsidRDefault="0045143A" w14:paraId="466AD014" w14:textId="5BABEEDB" w14:noSpellErr="1">
      <w:pPr>
        <w:pStyle w:val="paragraph"/>
        <w:spacing w:before="0" w:beforeAutospacing="off" w:after="0" w:afterAutospacing="off"/>
        <w:ind w:left="0"/>
        <w:textAlignment w:val="baseline"/>
        <w:rPr>
          <w:rFonts w:ascii="Calibri" w:hAnsi="Calibri" w:cs="Calibri"/>
          <w:sz w:val="22"/>
          <w:szCs w:val="22"/>
        </w:rPr>
      </w:pPr>
    </w:p>
    <w:p w:rsidR="7FA54C49" w:rsidP="7FA54C49" w:rsidRDefault="7FA54C49" w14:paraId="6C382303" w14:textId="7A50B188">
      <w:pPr>
        <w:pStyle w:val="paragraph"/>
        <w:spacing w:before="0" w:beforeAutospacing="off" w:after="0" w:afterAutospacing="off"/>
        <w:ind w:left="0"/>
        <w:rPr>
          <w:rFonts w:ascii="Calibri" w:hAnsi="Calibri" w:cs="Calibri"/>
          <w:sz w:val="22"/>
          <w:szCs w:val="22"/>
        </w:rPr>
      </w:pPr>
    </w:p>
    <w:p w:rsidR="25CD8B73" w:rsidP="7FA54C49" w:rsidRDefault="25CD8B73" w14:paraId="04E1DF03" w14:textId="54E08142">
      <w:pPr>
        <w:pStyle w:val="paragraph"/>
        <w:bidi w:val="0"/>
        <w:spacing w:before="0" w:beforeAutospacing="off" w:after="0" w:afterAutospacing="off" w:line="240" w:lineRule="auto"/>
        <w:ind w:left="0" w:right="0"/>
        <w:jc w:val="left"/>
      </w:pPr>
      <w:r w:rsidRPr="7FA54C49" w:rsidR="25CD8B73">
        <w:rPr>
          <w:rFonts w:ascii="Times New Roman" w:hAnsi="Times New Roman" w:eastAsia="Times New Roman" w:cs="Times New Roman"/>
          <w:b w:val="1"/>
          <w:bCs w:val="1"/>
          <w:sz w:val="22"/>
          <w:szCs w:val="22"/>
        </w:rPr>
        <w:t>Background: K2C School Saver Report</w:t>
      </w:r>
    </w:p>
    <w:p w:rsidR="7FA54C49" w:rsidP="7FA54C49" w:rsidRDefault="7FA54C49" w14:paraId="289092B1" w14:textId="671634FF">
      <w:pPr>
        <w:pStyle w:val="paragraph"/>
        <w:bidi w:val="0"/>
        <w:spacing w:before="0" w:beforeAutospacing="off" w:after="0" w:afterAutospacing="off" w:line="240" w:lineRule="auto"/>
        <w:ind w:left="0" w:right="0"/>
        <w:jc w:val="left"/>
        <w:rPr>
          <w:rFonts w:ascii="Times New Roman" w:hAnsi="Times New Roman" w:eastAsia="Times New Roman" w:cs="Times New Roman"/>
          <w:b w:val="1"/>
          <w:bCs w:val="1"/>
          <w:sz w:val="22"/>
          <w:szCs w:val="22"/>
        </w:rPr>
      </w:pPr>
    </w:p>
    <w:p w:rsidR="25CD8B73" w:rsidP="7FA54C49" w:rsidRDefault="25CD8B73" w14:paraId="08AD4821" w14:textId="43CD8B28">
      <w:pPr>
        <w:pStyle w:val="paragraph"/>
        <w:bidi w:val="0"/>
        <w:spacing w:before="0" w:beforeAutospacing="off" w:after="0" w:afterAutospacing="off" w:line="240" w:lineRule="auto"/>
        <w:ind w:left="0" w:right="0"/>
        <w:jc w:val="left"/>
        <w:rPr>
          <w:rFonts w:ascii="Times New Roman" w:hAnsi="Times New Roman" w:eastAsia="Times New Roman" w:cs="Times New Roman"/>
          <w:b w:val="0"/>
          <w:bCs w:val="0"/>
          <w:sz w:val="22"/>
          <w:szCs w:val="22"/>
        </w:rPr>
      </w:pPr>
      <w:r w:rsidRPr="7FA54C49" w:rsidR="25CD8B73">
        <w:rPr>
          <w:rFonts w:ascii="Times New Roman" w:hAnsi="Times New Roman" w:eastAsia="Times New Roman" w:cs="Times New Roman"/>
          <w:b w:val="0"/>
          <w:bCs w:val="0"/>
          <w:sz w:val="22"/>
          <w:szCs w:val="22"/>
        </w:rPr>
        <w:t xml:space="preserve">K2C maintains participant accounts for students in every SFUSD school and </w:t>
      </w:r>
      <w:r w:rsidRPr="7FA54C49" w:rsidR="382CE706">
        <w:rPr>
          <w:rFonts w:ascii="Times New Roman" w:hAnsi="Times New Roman" w:eastAsia="Times New Roman" w:cs="Times New Roman"/>
          <w:b w:val="0"/>
          <w:bCs w:val="0"/>
          <w:sz w:val="22"/>
          <w:szCs w:val="22"/>
        </w:rPr>
        <w:t>district</w:t>
      </w:r>
      <w:r w:rsidRPr="7FA54C49" w:rsidR="25CD8B73">
        <w:rPr>
          <w:rFonts w:ascii="Times New Roman" w:hAnsi="Times New Roman" w:eastAsia="Times New Roman" w:cs="Times New Roman"/>
          <w:b w:val="0"/>
          <w:bCs w:val="0"/>
          <w:sz w:val="22"/>
          <w:szCs w:val="22"/>
        </w:rPr>
        <w:t xml:space="preserve">-affiliated charter school.  The </w:t>
      </w:r>
      <w:r w:rsidRPr="7FA54C49" w:rsidR="5E8557A6">
        <w:rPr>
          <w:rFonts w:ascii="Times New Roman" w:hAnsi="Times New Roman" w:eastAsia="Times New Roman" w:cs="Times New Roman"/>
          <w:b w:val="0"/>
          <w:bCs w:val="0"/>
          <w:sz w:val="22"/>
          <w:szCs w:val="22"/>
        </w:rPr>
        <w:t xml:space="preserve">following School Saver Report reflects program activity by school as of June 30, 2023.  </w:t>
      </w:r>
      <w:r w:rsidRPr="7FA54C49" w:rsidR="23861E80">
        <w:rPr>
          <w:rFonts w:ascii="Times New Roman" w:hAnsi="Times New Roman" w:eastAsia="Times New Roman" w:cs="Times New Roman"/>
          <w:b w:val="0"/>
          <w:bCs w:val="0"/>
          <w:sz w:val="22"/>
          <w:szCs w:val="22"/>
        </w:rPr>
        <w:t xml:space="preserve">Saver rates </w:t>
      </w:r>
      <w:r w:rsidRPr="7FA54C49" w:rsidR="36A0F3D6">
        <w:rPr>
          <w:rFonts w:ascii="Times New Roman" w:hAnsi="Times New Roman" w:eastAsia="Times New Roman" w:cs="Times New Roman"/>
          <w:b w:val="0"/>
          <w:bCs w:val="0"/>
          <w:sz w:val="22"/>
          <w:szCs w:val="22"/>
        </w:rPr>
        <w:t>range</w:t>
      </w:r>
      <w:r w:rsidRPr="7FA54C49" w:rsidR="23861E80">
        <w:rPr>
          <w:rFonts w:ascii="Times New Roman" w:hAnsi="Times New Roman" w:eastAsia="Times New Roman" w:cs="Times New Roman"/>
          <w:b w:val="0"/>
          <w:bCs w:val="0"/>
          <w:sz w:val="22"/>
          <w:szCs w:val="22"/>
        </w:rPr>
        <w:t xml:space="preserve"> across schools from as low as 2% up to 69%.  </w:t>
      </w:r>
    </w:p>
    <w:p w:rsidR="7FA54C49" w:rsidP="7FA54C49" w:rsidRDefault="7FA54C49" w14:paraId="2BE5EBF8" w14:textId="7A3628A6">
      <w:pPr>
        <w:pStyle w:val="paragraph"/>
        <w:bidi w:val="0"/>
        <w:spacing w:before="0" w:beforeAutospacing="off" w:after="0" w:afterAutospacing="off" w:line="240" w:lineRule="auto"/>
        <w:ind w:left="0" w:right="0"/>
        <w:jc w:val="left"/>
        <w:rPr>
          <w:rFonts w:ascii="Times New Roman" w:hAnsi="Times New Roman" w:eastAsia="Times New Roman" w:cs="Times New Roman"/>
          <w:b w:val="0"/>
          <w:bCs w:val="0"/>
          <w:sz w:val="22"/>
          <w:szCs w:val="22"/>
        </w:rPr>
      </w:pPr>
    </w:p>
    <w:p w:rsidR="23861E80" w:rsidP="7FA54C49" w:rsidRDefault="23861E80" w14:paraId="28016E40" w14:textId="3AEC689E">
      <w:pPr>
        <w:pStyle w:val="paragraph"/>
        <w:bidi w:val="0"/>
        <w:spacing w:before="0" w:beforeAutospacing="off" w:after="0" w:afterAutospacing="off" w:line="240" w:lineRule="auto"/>
        <w:ind w:left="0" w:right="0"/>
        <w:jc w:val="left"/>
        <w:rPr>
          <w:rFonts w:ascii="Times New Roman" w:hAnsi="Times New Roman" w:eastAsia="Times New Roman" w:cs="Times New Roman"/>
          <w:b w:val="0"/>
          <w:bCs w:val="0"/>
          <w:sz w:val="22"/>
          <w:szCs w:val="22"/>
        </w:rPr>
      </w:pPr>
      <w:r w:rsidRPr="7FA54C49" w:rsidR="23861E80">
        <w:rPr>
          <w:rFonts w:ascii="Times New Roman" w:hAnsi="Times New Roman" w:eastAsia="Times New Roman" w:cs="Times New Roman"/>
          <w:b w:val="0"/>
          <w:bCs w:val="0"/>
          <w:sz w:val="22"/>
          <w:szCs w:val="22"/>
        </w:rPr>
        <w:t xml:space="preserve">Elementary schools where the Equity Incentive is offered are identified </w:t>
      </w:r>
      <w:r w:rsidRPr="7FA54C49" w:rsidR="25825160">
        <w:rPr>
          <w:rFonts w:ascii="Times New Roman" w:hAnsi="Times New Roman" w:eastAsia="Times New Roman" w:cs="Times New Roman"/>
          <w:b w:val="0"/>
          <w:bCs w:val="0"/>
          <w:sz w:val="22"/>
          <w:szCs w:val="22"/>
        </w:rPr>
        <w:t xml:space="preserve">in the report </w:t>
      </w:r>
      <w:r w:rsidRPr="7FA54C49" w:rsidR="23861E80">
        <w:rPr>
          <w:rFonts w:ascii="Times New Roman" w:hAnsi="Times New Roman" w:eastAsia="Times New Roman" w:cs="Times New Roman"/>
          <w:b w:val="0"/>
          <w:bCs w:val="0"/>
          <w:sz w:val="22"/>
          <w:szCs w:val="22"/>
        </w:rPr>
        <w:t xml:space="preserve">with </w:t>
      </w:r>
      <w:r w:rsidRPr="7FA54C49" w:rsidR="36065F2E">
        <w:rPr>
          <w:rFonts w:ascii="Times New Roman" w:hAnsi="Times New Roman" w:eastAsia="Times New Roman" w:cs="Times New Roman"/>
          <w:b w:val="0"/>
          <w:bCs w:val="0"/>
          <w:sz w:val="22"/>
          <w:szCs w:val="22"/>
        </w:rPr>
        <w:t>“</w:t>
      </w:r>
      <w:r w:rsidRPr="7FA54C49" w:rsidR="23861E80">
        <w:rPr>
          <w:rFonts w:ascii="Times New Roman" w:hAnsi="Times New Roman" w:eastAsia="Times New Roman" w:cs="Times New Roman"/>
          <w:b w:val="0"/>
          <w:bCs w:val="0"/>
          <w:i w:val="0"/>
          <w:iCs w:val="0"/>
          <w:sz w:val="22"/>
          <w:szCs w:val="22"/>
        </w:rPr>
        <w:t>(EI)</w:t>
      </w:r>
      <w:r w:rsidRPr="7FA54C49" w:rsidR="4743ED26">
        <w:rPr>
          <w:rFonts w:ascii="Times New Roman" w:hAnsi="Times New Roman" w:eastAsia="Times New Roman" w:cs="Times New Roman"/>
          <w:b w:val="0"/>
          <w:bCs w:val="0"/>
          <w:i w:val="0"/>
          <w:iCs w:val="0"/>
          <w:sz w:val="22"/>
          <w:szCs w:val="22"/>
        </w:rPr>
        <w:t>”</w:t>
      </w:r>
      <w:r w:rsidRPr="7FA54C49" w:rsidR="23861E80">
        <w:rPr>
          <w:rFonts w:ascii="Times New Roman" w:hAnsi="Times New Roman" w:eastAsia="Times New Roman" w:cs="Times New Roman"/>
          <w:b w:val="0"/>
          <w:bCs w:val="0"/>
          <w:i w:val="0"/>
          <w:iCs w:val="0"/>
          <w:sz w:val="22"/>
          <w:szCs w:val="22"/>
        </w:rPr>
        <w:t>.</w:t>
      </w:r>
      <w:r w:rsidRPr="7FA54C49" w:rsidR="761BC2F7">
        <w:rPr>
          <w:rFonts w:ascii="Times New Roman" w:hAnsi="Times New Roman" w:eastAsia="Times New Roman" w:cs="Times New Roman"/>
          <w:b w:val="0"/>
          <w:bCs w:val="0"/>
          <w:sz w:val="22"/>
          <w:szCs w:val="22"/>
        </w:rPr>
        <w:t xml:space="preserve">  Saver rates range</w:t>
      </w:r>
      <w:r w:rsidRPr="7FA54C49" w:rsidR="3638DFEC">
        <w:rPr>
          <w:rFonts w:ascii="Times New Roman" w:hAnsi="Times New Roman" w:eastAsia="Times New Roman" w:cs="Times New Roman"/>
          <w:b w:val="0"/>
          <w:bCs w:val="0"/>
          <w:sz w:val="22"/>
          <w:szCs w:val="22"/>
        </w:rPr>
        <w:t xml:space="preserve"> across these schools from as low as 7% up to 69%.</w:t>
      </w:r>
    </w:p>
    <w:p w:rsidR="7FA54C49" w:rsidP="7FA54C49" w:rsidRDefault="7FA54C49" w14:paraId="77C03289" w14:textId="3E9C75ED">
      <w:pPr>
        <w:pStyle w:val="paragraph"/>
        <w:spacing w:before="0" w:beforeAutospacing="off" w:after="0" w:afterAutospacing="off"/>
        <w:ind w:left="0"/>
        <w:rPr>
          <w:rFonts w:ascii="Times New Roman" w:hAnsi="Times New Roman" w:eastAsia="Times New Roman" w:cs="Times New Roman"/>
          <w:b w:val="1"/>
          <w:bCs w:val="1"/>
          <w:sz w:val="22"/>
          <w:szCs w:val="22"/>
        </w:rPr>
      </w:pPr>
    </w:p>
    <w:tbl>
      <w:tblPr>
        <w:tblStyle w:val="TableGrid"/>
        <w:tblW w:w="0" w:type="auto"/>
        <w:tblLayout w:type="fixed"/>
        <w:tblLook w:val="06A0" w:firstRow="1" w:lastRow="0" w:firstColumn="1" w:lastColumn="0" w:noHBand="1" w:noVBand="1"/>
      </w:tblPr>
      <w:tblGrid>
        <w:gridCol w:w="2700"/>
        <w:gridCol w:w="2700"/>
        <w:gridCol w:w="2700"/>
        <w:gridCol w:w="2700"/>
      </w:tblGrid>
      <w:tr w:rsidR="7FA54C49" w:rsidTr="7FA54C49" w14:paraId="74A3E169">
        <w:trPr>
          <w:trHeight w:val="360"/>
        </w:trPr>
        <w:tc>
          <w:tcPr>
            <w:tcW w:w="10800" w:type="dxa"/>
            <w:gridSpan w:val="4"/>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bottom"/>
          </w:tcPr>
          <w:p w:rsidR="7FA54C49" w:rsidP="7FA54C49" w:rsidRDefault="7FA54C49" w14:paraId="6745E349" w14:textId="0882F55A">
            <w:pPr>
              <w:jc w:val="center"/>
              <w:rPr>
                <w:rFonts w:ascii="Times New Roman" w:hAnsi="Times New Roman" w:eastAsia="Times New Roman" w:cs="Times New Roman"/>
                <w:b w:val="1"/>
                <w:bCs w:val="1"/>
                <w:i w:val="0"/>
                <w:iCs w:val="0"/>
                <w:strike w:val="0"/>
                <w:dstrike w:val="0"/>
                <w:sz w:val="28"/>
                <w:szCs w:val="28"/>
                <w:u w:val="none"/>
              </w:rPr>
            </w:pPr>
            <w:r w:rsidRPr="7FA54C49" w:rsidR="7FA54C49">
              <w:rPr>
                <w:rFonts w:ascii="Times New Roman" w:hAnsi="Times New Roman" w:eastAsia="Times New Roman" w:cs="Times New Roman"/>
                <w:b w:val="1"/>
                <w:bCs w:val="1"/>
                <w:i w:val="0"/>
                <w:iCs w:val="0"/>
                <w:strike w:val="0"/>
                <w:dstrike w:val="0"/>
                <w:sz w:val="28"/>
                <w:szCs w:val="28"/>
                <w:u w:val="none"/>
              </w:rPr>
              <w:t>School Saver Report</w:t>
            </w:r>
          </w:p>
        </w:tc>
      </w:tr>
      <w:tr w:rsidR="7FA54C49" w:rsidTr="7FA54C49" w14:paraId="3292FAF0">
        <w:trPr>
          <w:trHeight w:val="360"/>
        </w:trPr>
        <w:tc>
          <w:tcPr>
            <w:tcW w:w="10800" w:type="dxa"/>
            <w:gridSpan w:val="4"/>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op w:w="15" w:type="dxa"/>
              <w:left w:w="15" w:type="dxa"/>
              <w:right w:w="15" w:type="dxa"/>
            </w:tcMar>
            <w:vAlign w:val="bottom"/>
          </w:tcPr>
          <w:p w:rsidR="7FA54C49" w:rsidP="7FA54C49" w:rsidRDefault="7FA54C49" w14:paraId="43B3AE6A" w14:textId="289C1FCA">
            <w:pPr>
              <w:jc w:val="center"/>
              <w:rPr>
                <w:rFonts w:ascii="Times New Roman" w:hAnsi="Times New Roman" w:eastAsia="Times New Roman" w:cs="Times New Roman"/>
                <w:b w:val="1"/>
                <w:bCs w:val="1"/>
                <w:i w:val="0"/>
                <w:iCs w:val="0"/>
                <w:strike w:val="0"/>
                <w:dstrike w:val="0"/>
                <w:color w:val="000000" w:themeColor="text1" w:themeTint="FF" w:themeShade="FF"/>
                <w:sz w:val="28"/>
                <w:szCs w:val="28"/>
                <w:u w:val="none"/>
              </w:rPr>
            </w:pPr>
            <w:r w:rsidRPr="7FA54C49" w:rsidR="7FA54C49">
              <w:rPr>
                <w:rFonts w:ascii="Times New Roman" w:hAnsi="Times New Roman" w:eastAsia="Times New Roman" w:cs="Times New Roman"/>
                <w:b w:val="1"/>
                <w:bCs w:val="1"/>
                <w:i w:val="0"/>
                <w:iCs w:val="0"/>
                <w:strike w:val="0"/>
                <w:dstrike w:val="0"/>
                <w:color w:val="000000" w:themeColor="text1" w:themeTint="FF" w:themeShade="FF"/>
                <w:sz w:val="28"/>
                <w:szCs w:val="28"/>
                <w:u w:val="none"/>
              </w:rPr>
              <w:t>Jun-23</w:t>
            </w:r>
          </w:p>
        </w:tc>
      </w:tr>
      <w:tr w:rsidR="7FA54C49" w:rsidTr="7FA54C49" w14:paraId="195BD8BF">
        <w:trPr>
          <w:trHeight w:val="1155"/>
        </w:trPr>
        <w:tc>
          <w:tcPr>
            <w:tcW w:w="2700" w:type="dxa"/>
            <w:tcBorders>
              <w:top w:val="single" w:color="000000" w:themeColor="text1" w:sz="4"/>
              <w:left w:val="single" w:color="000000" w:themeColor="text1" w:sz="4"/>
              <w:bottom w:val="single" w:color="000000" w:themeColor="text1" w:sz="4"/>
              <w:right w:val="single" w:color="000000" w:themeColor="text1" w:sz="4"/>
            </w:tcBorders>
            <w:shd w:val="clear" w:color="auto" w:fill="DDEBF7"/>
            <w:tcMar>
              <w:top w:w="15" w:type="dxa"/>
              <w:left w:w="15" w:type="dxa"/>
              <w:right w:w="15" w:type="dxa"/>
            </w:tcMar>
            <w:vAlign w:val="bottom"/>
          </w:tcPr>
          <w:p w:rsidR="7FA54C49" w:rsidP="7FA54C49" w:rsidRDefault="7FA54C49" w14:paraId="2BAA9CFB" w14:textId="46DE3514">
            <w:pPr>
              <w:jc w:val="left"/>
              <w:rPr>
                <w:rFonts w:ascii="Times New Roman" w:hAnsi="Times New Roman" w:eastAsia="Times New Roman" w:cs="Times New Roman"/>
                <w:b w:val="1"/>
                <w:bCs w:val="1"/>
                <w:i w:val="0"/>
                <w:iCs w:val="0"/>
                <w:strike w:val="0"/>
                <w:dstrike w:val="0"/>
                <w:color w:val="000000" w:themeColor="text1" w:themeTint="FF" w:themeShade="FF"/>
                <w:sz w:val="20"/>
                <w:szCs w:val="20"/>
                <w:u w:val="none"/>
              </w:rPr>
            </w:pPr>
            <w:r w:rsidRPr="7FA54C49" w:rsidR="7FA54C49">
              <w:rPr>
                <w:rFonts w:ascii="Times New Roman" w:hAnsi="Times New Roman" w:eastAsia="Times New Roman" w:cs="Times New Roman"/>
                <w:b w:val="1"/>
                <w:bCs w:val="1"/>
                <w:i w:val="0"/>
                <w:iCs w:val="0"/>
                <w:strike w:val="0"/>
                <w:dstrike w:val="0"/>
                <w:color w:val="000000" w:themeColor="text1" w:themeTint="FF" w:themeShade="FF"/>
                <w:sz w:val="20"/>
                <w:szCs w:val="20"/>
                <w:u w:val="none"/>
              </w:rPr>
              <w:t>School Name</w:t>
            </w:r>
          </w:p>
        </w:tc>
        <w:tc>
          <w:tcPr>
            <w:tcW w:w="2700" w:type="dxa"/>
            <w:tcBorders>
              <w:top w:val="single" w:color="000000" w:themeColor="text1" w:sz="4"/>
              <w:left w:val="single" w:color="000000" w:themeColor="text1" w:sz="4"/>
              <w:bottom w:val="single" w:color="000000" w:themeColor="text1" w:sz="4"/>
              <w:right w:val="single" w:color="000000" w:themeColor="text1" w:sz="4"/>
            </w:tcBorders>
            <w:shd w:val="clear" w:color="auto" w:fill="DDEBF7"/>
            <w:tcMar>
              <w:top w:w="15" w:type="dxa"/>
              <w:left w:w="15" w:type="dxa"/>
              <w:right w:w="15" w:type="dxa"/>
            </w:tcMar>
            <w:vAlign w:val="bottom"/>
          </w:tcPr>
          <w:p w:rsidR="7FA54C49" w:rsidP="7FA54C49" w:rsidRDefault="7FA54C49" w14:paraId="5EF29279" w14:textId="17BE80FD">
            <w:pPr>
              <w:jc w:val="left"/>
              <w:rPr>
                <w:rFonts w:ascii="Times New Roman" w:hAnsi="Times New Roman" w:eastAsia="Times New Roman" w:cs="Times New Roman"/>
                <w:b w:val="1"/>
                <w:bCs w:val="1"/>
                <w:i w:val="0"/>
                <w:iCs w:val="0"/>
                <w:strike w:val="0"/>
                <w:dstrike w:val="0"/>
                <w:sz w:val="22"/>
                <w:szCs w:val="22"/>
                <w:u w:val="none"/>
              </w:rPr>
            </w:pPr>
            <w:r w:rsidRPr="7FA54C49" w:rsidR="7FA54C49">
              <w:rPr>
                <w:rFonts w:ascii="Times New Roman" w:hAnsi="Times New Roman" w:eastAsia="Times New Roman" w:cs="Times New Roman"/>
                <w:b w:val="1"/>
                <w:bCs w:val="1"/>
                <w:i w:val="0"/>
                <w:iCs w:val="0"/>
                <w:strike w:val="0"/>
                <w:dstrike w:val="0"/>
                <w:sz w:val="22"/>
                <w:szCs w:val="22"/>
                <w:u w:val="none"/>
              </w:rPr>
              <w:t>Total # of Students with K2C Accounts at this School</w:t>
            </w:r>
          </w:p>
        </w:tc>
        <w:tc>
          <w:tcPr>
            <w:tcW w:w="2700" w:type="dxa"/>
            <w:tcBorders>
              <w:top w:val="single" w:color="000000" w:themeColor="text1" w:sz="4"/>
              <w:left w:val="single" w:color="000000" w:themeColor="text1" w:sz="4"/>
              <w:bottom w:val="single" w:color="000000" w:themeColor="text1" w:sz="4"/>
              <w:right w:val="single" w:color="000000" w:themeColor="text1" w:sz="4"/>
            </w:tcBorders>
            <w:shd w:val="clear" w:color="auto" w:fill="DDEBF7"/>
            <w:tcMar>
              <w:top w:w="15" w:type="dxa"/>
              <w:left w:w="15" w:type="dxa"/>
              <w:right w:w="15" w:type="dxa"/>
            </w:tcMar>
            <w:vAlign w:val="bottom"/>
          </w:tcPr>
          <w:p w:rsidR="7FA54C49" w:rsidP="7FA54C49" w:rsidRDefault="7FA54C49" w14:paraId="4BBB7399" w14:textId="6576850B">
            <w:pPr>
              <w:jc w:val="left"/>
              <w:rPr>
                <w:rFonts w:ascii="Times New Roman" w:hAnsi="Times New Roman" w:eastAsia="Times New Roman" w:cs="Times New Roman"/>
                <w:b w:val="1"/>
                <w:bCs w:val="1"/>
                <w:i w:val="0"/>
                <w:iCs w:val="0"/>
                <w:strike w:val="0"/>
                <w:dstrike w:val="0"/>
                <w:sz w:val="22"/>
                <w:szCs w:val="22"/>
                <w:u w:val="none"/>
              </w:rPr>
            </w:pPr>
            <w:r w:rsidRPr="7FA54C49" w:rsidR="7FA54C49">
              <w:rPr>
                <w:rFonts w:ascii="Times New Roman" w:hAnsi="Times New Roman" w:eastAsia="Times New Roman" w:cs="Times New Roman"/>
                <w:b w:val="1"/>
                <w:bCs w:val="1"/>
                <w:i w:val="0"/>
                <w:iCs w:val="0"/>
                <w:strike w:val="0"/>
                <w:dstrike w:val="0"/>
                <w:sz w:val="22"/>
                <w:szCs w:val="22"/>
                <w:u w:val="none"/>
              </w:rPr>
              <w:t>Total # of Students saving into their K2C Accounts at this School</w:t>
            </w:r>
          </w:p>
        </w:tc>
        <w:tc>
          <w:tcPr>
            <w:tcW w:w="2700" w:type="dxa"/>
            <w:tcBorders>
              <w:top w:val="single" w:color="000000" w:themeColor="text1" w:sz="4"/>
              <w:left w:val="single" w:color="000000" w:themeColor="text1" w:sz="4"/>
              <w:bottom w:val="single" w:color="000000" w:themeColor="text1" w:sz="4"/>
              <w:right w:val="single" w:color="000000" w:themeColor="text1" w:sz="4"/>
            </w:tcBorders>
            <w:shd w:val="clear" w:color="auto" w:fill="DDEBF7"/>
            <w:tcMar>
              <w:top w:w="15" w:type="dxa"/>
              <w:left w:w="15" w:type="dxa"/>
              <w:right w:w="15" w:type="dxa"/>
            </w:tcMar>
            <w:vAlign w:val="bottom"/>
          </w:tcPr>
          <w:p w:rsidR="7FA54C49" w:rsidP="7FA54C49" w:rsidRDefault="7FA54C49" w14:paraId="6DBB22B3" w14:textId="41EFAA04">
            <w:pPr>
              <w:jc w:val="left"/>
              <w:rPr>
                <w:rFonts w:ascii="Times New Roman" w:hAnsi="Times New Roman" w:eastAsia="Times New Roman" w:cs="Times New Roman"/>
                <w:b w:val="1"/>
                <w:bCs w:val="1"/>
                <w:i w:val="0"/>
                <w:iCs w:val="0"/>
                <w:strike w:val="0"/>
                <w:dstrike w:val="0"/>
                <w:sz w:val="22"/>
                <w:szCs w:val="22"/>
                <w:u w:val="none"/>
              </w:rPr>
            </w:pPr>
            <w:r w:rsidRPr="7FA54C49" w:rsidR="7FA54C49">
              <w:rPr>
                <w:rFonts w:ascii="Times New Roman" w:hAnsi="Times New Roman" w:eastAsia="Times New Roman" w:cs="Times New Roman"/>
                <w:b w:val="1"/>
                <w:bCs w:val="1"/>
                <w:i w:val="0"/>
                <w:iCs w:val="0"/>
                <w:strike w:val="0"/>
                <w:dstrike w:val="0"/>
                <w:sz w:val="22"/>
                <w:szCs w:val="22"/>
                <w:u w:val="none"/>
              </w:rPr>
              <w:t>School Saver Rate %</w:t>
            </w:r>
          </w:p>
        </w:tc>
      </w:tr>
      <w:tr w:rsidR="7FA54C49" w:rsidTr="7FA54C49" w14:paraId="70B330B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F3EA2F5" w14:textId="3ADFD6C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proofErr w:type="spellStart"/>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A.P.Giannini</w:t>
            </w:r>
            <w:proofErr w:type="spellEnd"/>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229E05A" w14:textId="4C3724D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1172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4AF318A" w14:textId="0E98079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302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458AFF9" w14:textId="75F8E76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w:t>
            </w:r>
          </w:p>
        </w:tc>
      </w:tr>
      <w:tr w:rsidR="7FA54C49" w:rsidTr="7FA54C49" w14:paraId="0A39E5C8">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93BFBBD" w14:textId="7748F4D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Abraham Lincoln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90C9C93" w14:textId="683DA1E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1995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193C5F6" w14:textId="5C921C6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397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80C5E26" w14:textId="1AE4912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w:t>
            </w:r>
          </w:p>
        </w:tc>
      </w:tr>
      <w:tr w:rsidR="7FA54C49" w:rsidTr="7FA54C49" w14:paraId="7904470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8BBAE76" w14:textId="59A0361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Alamo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A3F0087" w14:textId="7237790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410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9D6E185" w14:textId="4A9FFFF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7CE7E7B" w14:textId="093357E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r>
      <w:tr w:rsidR="7FA54C49" w:rsidTr="7FA54C49" w14:paraId="2E1E15BA">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7D1A83B" w14:textId="4EDB3EE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Alice Fong Yu K-8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88868A0" w14:textId="11D507E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578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8C69366" w14:textId="4B9B18B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143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A9FDAB8" w14:textId="44E6E2C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r>
      <w:tr w:rsidR="7FA54C49" w:rsidTr="7FA54C49" w14:paraId="088734C0">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4CF75C2" w14:textId="7F31A32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Alvarado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1964D3E" w14:textId="0B339E8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463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231AD07" w14:textId="7D8070B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7253CDF" w14:textId="781B506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0F72455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765A526" w14:textId="58614B4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Aptos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2C23217" w14:textId="549F398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838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71D1015" w14:textId="6B702AF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231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E873D58" w14:textId="3D75DAE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28%</w:t>
            </w:r>
          </w:p>
        </w:tc>
      </w:tr>
      <w:tr w:rsidR="7FA54C49" w:rsidTr="7FA54C49" w14:paraId="2755054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04B9803" w14:textId="0BD556C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Argonne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7CA0BD2" w14:textId="60B3EDA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360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CA4E3F4" w14:textId="59B85EC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9D84CF4" w14:textId="4FD18DD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r>
      <w:tr w:rsidR="7FA54C49" w:rsidTr="7FA54C49" w14:paraId="430216D6">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791EB94" w14:textId="692A65D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Balboa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3206F26" w14:textId="1BF93A5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1253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2051630" w14:textId="63DDC11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240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ABD9C4C" w14:textId="5D2D49B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19%</w:t>
            </w:r>
          </w:p>
        </w:tc>
      </w:tr>
      <w:tr w:rsidR="7FA54C49" w:rsidTr="7FA54C49" w14:paraId="116CFDE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B133B73" w14:textId="54EA6C0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Bessie Carmichael K-8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FE47FB8" w14:textId="05ED7A9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535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25EA7F0" w14:textId="3AA410F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A6593B" w14:textId="7E2F51D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7%</w:t>
            </w:r>
          </w:p>
        </w:tc>
      </w:tr>
      <w:tr w:rsidR="7FA54C49" w:rsidTr="7FA54C49" w14:paraId="27EDA0E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D56752C" w14:textId="737F4A8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Bret Harte ES</w:t>
            </w:r>
            <w:r w:rsidRPr="7FA54C49" w:rsidR="1AEC7534">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40C8635" w14:textId="753010C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232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E21E18C" w14:textId="42E17FB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5A299D4" w14:textId="25B1BF0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r>
      <w:tr w:rsidR="7FA54C49" w:rsidTr="7FA54C49" w14:paraId="4815BEFD">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8EACB73" w14:textId="5C0E63C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Bryant ES</w:t>
            </w:r>
            <w:r w:rsidRPr="7FA54C49" w:rsidR="0530D3B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FF5D76" w14:textId="2D4AEE7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228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5D5308E" w14:textId="5E7A688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4D2844A" w14:textId="6D77977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w:t>
            </w:r>
          </w:p>
        </w:tc>
      </w:tr>
      <w:tr w:rsidR="7FA54C49" w:rsidTr="7FA54C49" w14:paraId="53619A79">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1876844" w14:textId="38AF2FE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Buena Vista Horace Mann K-8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EBD3979" w14:textId="4CB2F65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605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40C4D89" w14:textId="282D959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302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B4CA216" w14:textId="0D4582D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50%</w:t>
            </w:r>
          </w:p>
        </w:tc>
      </w:tr>
      <w:tr w:rsidR="7FA54C49" w:rsidTr="7FA54C49" w14:paraId="69461BE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BFB65CB" w14:textId="7F86AF2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Cesar Chavez ES</w:t>
            </w:r>
            <w:r w:rsidRPr="7FA54C49" w:rsidR="2172C776">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CD2DCA9" w14:textId="37391A1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411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E8AE3BE" w14:textId="07DBFA1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46D3202" w14:textId="5C53499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w:t>
            </w:r>
          </w:p>
        </w:tc>
      </w:tr>
      <w:tr w:rsidR="7FA54C49" w:rsidTr="7FA54C49" w14:paraId="70C39B95">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190E51C" w14:textId="440B814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Chinese Immersion School at </w:t>
            </w: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DeAvila</w:t>
            </w: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B46D855" w14:textId="351863A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375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D23D51C" w14:textId="4347406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75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74F306A" w14:textId="04C224F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w:t>
            </w:r>
          </w:p>
        </w:tc>
      </w:tr>
      <w:tr w:rsidR="7FA54C49" w:rsidTr="7FA54C49" w14:paraId="7BF641C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1EBAFFA" w14:textId="121ED89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City Arts and Tech HS Charter</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C90B238" w14:textId="06243DC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450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92040D4" w14:textId="06D3AEF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1185D64" w14:textId="68A1DED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w:t>
            </w:r>
          </w:p>
        </w:tc>
      </w:tr>
      <w:tr w:rsidR="7FA54C49" w:rsidTr="7FA54C49" w14:paraId="6F0648C8">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1457AE0" w14:textId="7FDC901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Claire Lilienthal K-8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A19107E" w14:textId="5D020F7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662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6ACBDB6" w14:textId="21AC5F2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F3E8DEF" w14:textId="1DF346D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7CB7CBD0">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E91F234" w14:textId="170D3A8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Clarendon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50285C9" w14:textId="761F246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520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974A49A" w14:textId="7C15C5A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F940CE1" w14:textId="6C6D9F6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22%</w:t>
            </w:r>
          </w:p>
        </w:tc>
      </w:tr>
      <w:tr w:rsidR="7FA54C49" w:rsidTr="7FA54C49" w14:paraId="7077DBC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89CB470" w14:textId="5DE636F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Cleveland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686073D" w14:textId="3DFF458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316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50D574C" w14:textId="1FAE55A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37E6191" w14:textId="209E9FC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w:t>
            </w:r>
          </w:p>
        </w:tc>
      </w:tr>
      <w:tr w:rsidR="7FA54C49" w:rsidTr="7FA54C49" w14:paraId="342DEE7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20CE902" w14:textId="52D42A5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Commodore Sloat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E259EF4" w14:textId="66BA4CB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375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85CB1C9" w14:textId="21E5655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A1361A0" w14:textId="13DE0DA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r>
      <w:tr w:rsidR="7FA54C49" w:rsidTr="7FA54C49" w14:paraId="23B146D0">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23BA9E0" w14:textId="114F676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Creative Arts K-8 Charter</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8469AEC" w14:textId="1D5E5FE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440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56FFBBF" w14:textId="6B361BB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72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28DF351" w14:textId="7307C04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16%</w:t>
            </w:r>
          </w:p>
        </w:tc>
      </w:tr>
      <w:tr w:rsidR="7FA54C49" w:rsidTr="7FA54C49" w14:paraId="7089DCCE">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92F60D9" w14:textId="1971852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Daniel Webster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1E3E92C" w14:textId="5D8B95F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356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AB69E9C" w14:textId="5664AF0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ADBAE07" w14:textId="4057FFA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r>
      <w:tr w:rsidR="7FA54C49" w:rsidTr="7FA54C49" w14:paraId="1869269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2899F0D" w14:textId="7B48743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Dianne Feinstein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66FBF8D" w14:textId="3CD8410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379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3E4FAC3" w14:textId="2F452DC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D2F173B" w14:textId="0ECB180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18BE8BE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2832FB1" w14:textId="1ECD227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Dolores Huerta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00D1A1F" w14:textId="5A530A6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344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AE10FC3" w14:textId="71CC0F2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3BF7E09" w14:textId="308BF31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w:t>
            </w:r>
          </w:p>
        </w:tc>
      </w:tr>
      <w:tr w:rsidR="7FA54C49" w:rsidTr="7FA54C49" w14:paraId="23488A4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7E78FE0" w14:textId="311E011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Downtown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6E56A20" w14:textId="3EE3C96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E352A9F" w14:textId="79965E4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55C020C" w14:textId="4B32D7B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w:t>
            </w:r>
          </w:p>
        </w:tc>
      </w:tr>
      <w:tr w:rsidR="7FA54C49" w:rsidTr="7FA54C49" w14:paraId="773B5A99">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EFFF96E" w14:textId="2D48F9D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Dr Charles Drew College Preparatory Academy ES</w:t>
            </w:r>
            <w:r w:rsidRPr="7FA54C49" w:rsidR="08E6A28F">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3004074" w14:textId="4CA0C30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150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9964BAE" w14:textId="31348D0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ACD41E4" w14:textId="1436F31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69%</w:t>
            </w:r>
          </w:p>
        </w:tc>
      </w:tr>
      <w:tr w:rsidR="7FA54C49" w:rsidTr="7FA54C49" w14:paraId="1AC2AE9E">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36E4CCC" w14:textId="0B3F984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Dr George W Carver ES</w:t>
            </w:r>
            <w:r w:rsidRPr="7FA54C49" w:rsidR="3B54275D">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FB43F98" w14:textId="2EF4198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72A16CD" w14:textId="65F53ED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F6BDFE5" w14:textId="2C54729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w:t>
            </w:r>
          </w:p>
        </w:tc>
      </w:tr>
      <w:tr w:rsidR="7FA54C49" w:rsidTr="7FA54C49" w14:paraId="7B5DFA2D">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E049A9B" w14:textId="43B8FC1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Dr Martin L King Jr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7C2AC96" w14:textId="4EC2919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367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76F12F5" w14:textId="0D67B14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516F2A9" w14:textId="6AA2376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0014EFC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8271269" w14:textId="3521F0B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Dr William L Cobb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054E8F3" w14:textId="0A0218A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2CAA181" w14:textId="43CDE13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BBC9598" w14:textId="01BDADE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w:t>
            </w:r>
          </w:p>
        </w:tc>
      </w:tr>
      <w:tr w:rsidR="7FA54C49" w:rsidTr="7FA54C49" w14:paraId="430CF47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F3D16AF" w14:textId="24CD84D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Edison K-8 Charter Academy</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363EBCD" w14:textId="7714974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564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DCF9957" w14:textId="5A029AD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49306B3" w14:textId="215252C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r>
      <w:tr w:rsidR="7FA54C49" w:rsidTr="7FA54C49" w14:paraId="37EFD8EA">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613E187" w14:textId="68B80DF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Edward R Taylor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E21EF8D" w14:textId="1008EBF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596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32A9F5D" w14:textId="58A12F7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7E5A27B" w14:textId="6612B15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r>
      <w:tr w:rsidR="7FA54C49" w:rsidTr="7FA54C49" w14:paraId="541CEA4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3717277" w14:textId="459AC73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Edwin and Anita Lee Newcomer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ADF0C4E" w14:textId="5600B0A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8F54741" w14:textId="724A059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2786ADB" w14:textId="3573F7F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56%</w:t>
            </w:r>
          </w:p>
        </w:tc>
      </w:tr>
      <w:tr w:rsidR="7FA54C49" w:rsidTr="7FA54C49" w14:paraId="4650114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4771D95" w14:textId="4443369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El Dorado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E746083" w14:textId="3186F63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8E36F1D" w14:textId="2DA479A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12A1777" w14:textId="533EB54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w:t>
            </w:r>
          </w:p>
        </w:tc>
      </w:tr>
      <w:tr w:rsidR="7FA54C49" w:rsidTr="7FA54C49" w14:paraId="6757D1EA">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B55CCB1" w14:textId="35001A8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Everett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982EB21" w14:textId="2B86F86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523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46089B9" w14:textId="7C885DD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26A53CD" w14:textId="2C997BE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27EA350E">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B8399D5" w14:textId="3219C36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Francis Scott Key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02B1452" w14:textId="20FA0B8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549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F7005DC" w14:textId="2278F12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9F8E693" w14:textId="13417BB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15%</w:t>
            </w:r>
          </w:p>
        </w:tc>
      </w:tr>
      <w:tr w:rsidR="7FA54C49" w:rsidTr="7FA54C49" w14:paraId="136A144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6B73AA4" w14:textId="4CAAF80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Francisco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14E7B33" w14:textId="288D170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532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58F98B0" w14:textId="476EBAA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7F47949" w14:textId="12CE7E5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r>
      <w:tr w:rsidR="7FA54C49" w:rsidTr="7FA54C49" w14:paraId="0ABB8BE6">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D8F56EB" w14:textId="25D10B9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Frank </w:t>
            </w:r>
            <w:proofErr w:type="spellStart"/>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McCoppin</w:t>
            </w:r>
            <w:proofErr w:type="spellEnd"/>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BFFCE10" w14:textId="29841BB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A00FA47" w14:textId="5C487A2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25AFE8B" w14:textId="1DAA185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w:t>
            </w:r>
          </w:p>
        </w:tc>
      </w:tr>
      <w:tr w:rsidR="7FA54C49" w:rsidTr="7FA54C49" w14:paraId="24D2727A">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0D44ED2" w14:textId="0E2D399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Galileo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8A84536" w14:textId="6CD3CC6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1776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D3D424F" w14:textId="3719F0F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356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16BD723" w14:textId="1D52CAE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w:t>
            </w:r>
          </w:p>
        </w:tc>
      </w:tr>
      <w:tr w:rsidR="7FA54C49" w:rsidTr="7FA54C49" w14:paraId="3F55302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1D46CE5" w14:textId="0B59BB0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Garfield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B9C0BCD" w14:textId="17C0EE7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196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B7A8226" w14:textId="5313AC0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54C9060" w14:textId="198D464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w:t>
            </w:r>
          </w:p>
        </w:tc>
      </w:tr>
      <w:tr w:rsidR="7FA54C49" w:rsidTr="7FA54C49" w14:paraId="085BB328">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52798D9" w14:textId="3D3FFB1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Gateway HS Charter</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24C28B2" w14:textId="7C32F98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482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30F8BA3" w14:textId="6B9C7CD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3A14C65" w14:textId="2F406B7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4FDC2CF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2252E03" w14:textId="20D82A4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Gateway MS Charter</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8BC93F7" w14:textId="748EDC7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297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8A889D9" w14:textId="5651BD2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AFFF4BE" w14:textId="253FF59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w:t>
            </w:r>
          </w:p>
        </w:tc>
      </w:tr>
      <w:tr w:rsidR="7FA54C49" w:rsidTr="7FA54C49" w14:paraId="2C7150D8">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948760B" w14:textId="0C7483C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George Peabody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E7CEB8F" w14:textId="686EF20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3CFD66A" w14:textId="44D5E89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E6E1CA7" w14:textId="66F0F23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50%</w:t>
            </w:r>
          </w:p>
        </w:tc>
      </w:tr>
      <w:tr w:rsidR="7FA54C49" w:rsidTr="7FA54C49" w14:paraId="3D1A61BD">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5D81437" w14:textId="5A45D5D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George R Moscone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F0C1EA3" w14:textId="534E188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360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DD9512E" w14:textId="3F58991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899141C" w14:textId="4B35B76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w:t>
            </w:r>
          </w:p>
        </w:tc>
      </w:tr>
      <w:tr w:rsidR="7FA54C49" w:rsidTr="7FA54C49" w14:paraId="220D016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A768E1F" w14:textId="7E51AEB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George Washington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FB089AC" w14:textId="29757A9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1979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5366074" w14:textId="5414023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424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C865DF4" w14:textId="501B506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w:t>
            </w:r>
          </w:p>
        </w:tc>
      </w:tr>
      <w:tr w:rsidR="7FA54C49" w:rsidTr="7FA54C49" w14:paraId="4FEC8DA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19DDFEE" w14:textId="6E6671A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Glen Park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8998CD0" w14:textId="001A667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312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D068080" w14:textId="77459D8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919F9C0" w14:textId="280E696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r>
      <w:tr w:rsidR="7FA54C49" w:rsidTr="7FA54C49" w14:paraId="01BAF8D9">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F890573" w14:textId="1077434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Gordon J Lau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96AA3DF" w14:textId="3815344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643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D734D08" w14:textId="7CCB737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254DE22" w14:textId="60D2B52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14%</w:t>
            </w:r>
          </w:p>
        </w:tc>
      </w:tr>
      <w:tr w:rsidR="7FA54C49" w:rsidTr="7FA54C49" w14:paraId="28E1B9CE">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229FFEA" w14:textId="07D2812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Grattan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7A1A9B6" w14:textId="1240F7A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373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56FE6EA" w14:textId="36749C1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8A2A938" w14:textId="2AA31DE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14%</w:t>
            </w:r>
          </w:p>
        </w:tc>
      </w:tr>
      <w:tr w:rsidR="7FA54C49" w:rsidTr="7FA54C49" w14:paraId="1435E77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A07C08C" w14:textId="13CD922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Guadalupe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E3A49E1" w14:textId="69CD900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280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21A12F8" w14:textId="5A84EB0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44E5EA6" w14:textId="5C0DA30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w:t>
            </w:r>
          </w:p>
        </w:tc>
      </w:tr>
      <w:tr w:rsidR="7FA54C49" w:rsidTr="7FA54C49" w14:paraId="1F3D7348">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12AFA5E" w14:textId="6883ACA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Harvey Milk Civil Right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2E40629" w14:textId="7DF0AF2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166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AF4EF65" w14:textId="318A8BC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F165FDA" w14:textId="5075B10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r>
      <w:tr w:rsidR="7FA54C49" w:rsidTr="7FA54C49" w14:paraId="1ACC712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BC4F3A9" w14:textId="4ECB0E8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Herbert Hoover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85C37D6" w14:textId="21281D7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931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8A0F6FB" w14:textId="0B2BB18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5F47988" w14:textId="4D46075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28%</w:t>
            </w:r>
          </w:p>
        </w:tc>
      </w:tr>
      <w:tr w:rsidR="7FA54C49" w:rsidTr="7FA54C49" w14:paraId="16C55B2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E195CC5" w14:textId="6FE70C1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Hillcrest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0BB2BD9" w14:textId="2A893EF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319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3EE8770" w14:textId="7C4DAF3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F830239" w14:textId="5C2D824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w:t>
            </w:r>
          </w:p>
        </w:tc>
      </w:tr>
      <w:tr w:rsidR="7FA54C49" w:rsidTr="7FA54C49" w14:paraId="34487D7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0FB47C0" w14:textId="506416D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Hilltop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D49E2F8" w14:textId="717318A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26839CC" w14:textId="3BAA3DC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B0682ED" w14:textId="400DFB4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7FA54C49" w:rsidTr="7FA54C49" w14:paraId="3366352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95C43CD" w14:textId="474C240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Ida B Wells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F544FC" w14:textId="760AE13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80379B9" w14:textId="11CD3FB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1D415DE" w14:textId="2F479EF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w:t>
            </w:r>
          </w:p>
        </w:tc>
      </w:tr>
      <w:tr w:rsidR="7FA54C49" w:rsidTr="7FA54C49" w14:paraId="01262C0D">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11EA50D" w14:textId="32C247D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Independence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D0622ED" w14:textId="288B96B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D546F41" w14:textId="1DD049E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51A5865" w14:textId="13AB959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w:t>
            </w:r>
          </w:p>
        </w:tc>
      </w:tr>
      <w:tr w:rsidR="7FA54C49" w:rsidTr="7FA54C49" w14:paraId="79A8839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EC68408" w14:textId="5A2B517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James Denman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93DC6BA" w14:textId="076F185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813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8FFA376" w14:textId="559AD91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DDB6DAF" w14:textId="2925041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15%</w:t>
            </w:r>
          </w:p>
        </w:tc>
      </w:tr>
      <w:tr w:rsidR="7FA54C49" w:rsidTr="7FA54C49" w14:paraId="52B0975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E2FE23C" w14:textId="34529EE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Jean Parker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5F070E4" w14:textId="4A8C98C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0A04FE7" w14:textId="4105A9E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3546D21" w14:textId="3A2AD26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30%</w:t>
            </w:r>
          </w:p>
        </w:tc>
      </w:tr>
      <w:tr w:rsidR="7FA54C49" w:rsidTr="7FA54C49" w14:paraId="148FE280">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8FA8F85" w14:textId="477C64C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Jefferson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B375740" w14:textId="011843F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495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95CC7DC" w14:textId="4776FF6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0B914C0" w14:textId="0C49AD5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1B1DE1B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0C35E1C" w14:textId="60A7FDC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John Muir ES</w:t>
            </w:r>
            <w:r w:rsidRPr="7FA54C49" w:rsidR="23609A04">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9E2D244" w14:textId="3591561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224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2A2AF31" w14:textId="0FAC367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B4D50BA" w14:textId="35E1F34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7%</w:t>
            </w:r>
          </w:p>
        </w:tc>
      </w:tr>
      <w:tr w:rsidR="7FA54C49" w:rsidTr="7FA54C49" w14:paraId="13432E3A">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25412FC" w14:textId="6269185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John O'Connell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6A044B7" w14:textId="226DA73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481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FA30EB9" w14:textId="08B5677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817FB7D" w14:textId="6C7953E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69E099C3">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D6C6134" w14:textId="0571154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John </w:t>
            </w:r>
            <w:proofErr w:type="spellStart"/>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Yehall</w:t>
            </w:r>
            <w:proofErr w:type="spellEnd"/>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Chin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154166" w14:textId="69924A2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D0BB0B4" w14:textId="33AE075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0DD97C8" w14:textId="54E38DD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w:t>
            </w:r>
          </w:p>
        </w:tc>
      </w:tr>
      <w:tr w:rsidR="7FA54C49" w:rsidTr="7FA54C49" w14:paraId="3E45CD8A">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DEB9CFB" w14:textId="5081392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Jose Ortega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162BFAA" w14:textId="4CF67C6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371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677F218" w14:textId="6E52037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24E6079" w14:textId="3436AB6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r>
      <w:tr w:rsidR="7FA54C49" w:rsidTr="7FA54C49" w14:paraId="1EE47693">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8D90D06" w14:textId="3BAA19E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June Jordan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3A33166" w14:textId="395F5E0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195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ED4DC21" w14:textId="289657C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F6CE62B" w14:textId="6FE22AE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r>
      <w:tr w:rsidR="7FA54C49" w:rsidTr="7FA54C49" w14:paraId="7505B8A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85828A6" w14:textId="02F4C07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Junipero Serra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9E265B9" w14:textId="4E3B240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D64E6CD" w14:textId="5DB3AD3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70B445B" w14:textId="1D3C3E4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w:t>
            </w:r>
          </w:p>
        </w:tc>
      </w:tr>
      <w:tr w:rsidR="7FA54C49" w:rsidTr="7FA54C49" w14:paraId="7483433E">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1790621" w14:textId="3E683F9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KIPP Bayview Academy MS Charter</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546EA26" w14:textId="640369D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292CBD9" w14:textId="1AC4A97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5A52BA6" w14:textId="44BCD5D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6B6A2AD6">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C129BD1" w14:textId="449E926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KIPP San Francisco Bay MS Academy Charter</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90986D9" w14:textId="62F3540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DF0E105" w14:textId="66E1C9F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EB4983" w14:textId="4C382C3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15%</w:t>
            </w:r>
          </w:p>
        </w:tc>
      </w:tr>
      <w:tr w:rsidR="7FA54C49" w:rsidTr="7FA54C49" w14:paraId="24F82B76">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01012FA" w14:textId="0C5065D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KIPP SF College Preparatory Charter</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FC2DF75" w14:textId="38D4EE9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291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2E0F6EE" w14:textId="30AC4B1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932F76A" w14:textId="3FB03A7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w:t>
            </w:r>
          </w:p>
        </w:tc>
      </w:tr>
      <w:tr w:rsidR="7FA54C49" w:rsidTr="7FA54C49" w14:paraId="45746716">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A491DF1" w14:textId="54DC4D0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Lafayette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D18A181" w14:textId="174C320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506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0F977B8" w14:textId="1060522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39DC589" w14:textId="05B9A05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w:t>
            </w:r>
          </w:p>
        </w:tc>
      </w:tr>
      <w:tr w:rsidR="7FA54C49" w:rsidTr="7FA54C49" w14:paraId="599BD170">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19D757B" w14:textId="4695068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Lakeshore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B6B1AA4" w14:textId="354E136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402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3C561FF" w14:textId="1A97E84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DB47922" w14:textId="103C6E0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r>
      <w:tr w:rsidR="7FA54C49" w:rsidTr="7FA54C49" w14:paraId="5BB86F8E">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698A1FB" w14:textId="4334005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Lawton K-8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D940B8A" w14:textId="364717F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593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08DCC37" w14:textId="35D0DB6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9708E89" w14:textId="32F0642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23%</w:t>
            </w:r>
          </w:p>
        </w:tc>
      </w:tr>
      <w:tr w:rsidR="7FA54C49" w:rsidTr="7FA54C49" w14:paraId="1719F62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4253D57" w14:textId="295AA21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Leonard R Flynn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0182DFA" w14:textId="47FBB0B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397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3307801" w14:textId="5320AD5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34B3B90" w14:textId="4FB5048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w:t>
            </w:r>
          </w:p>
        </w:tc>
      </w:tr>
      <w:tr w:rsidR="7FA54C49" w:rsidTr="7FA54C49" w14:paraId="4229031D">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FD59BFC" w14:textId="7F31768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James Lick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5BF330A" w14:textId="3E4248E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482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61A372C" w14:textId="693C958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2B2D6C3" w14:textId="4CC59AF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w:t>
            </w:r>
          </w:p>
        </w:tc>
      </w:tr>
      <w:tr w:rsidR="7FA54C49" w:rsidTr="7FA54C49" w14:paraId="54A46503">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F1090C3" w14:textId="4AB05C2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Longfellow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08AAC1C" w14:textId="27C3A0D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456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6B7B966" w14:textId="1060A66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1F77F13" w14:textId="41FF527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7CA734D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332C323" w14:textId="4E6D8A3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Lowell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B181426" w14:textId="1433749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2613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75EF4DB" w14:textId="2CF5888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604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09B27EF" w14:textId="5E9C1B2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23%</w:t>
            </w:r>
          </w:p>
        </w:tc>
      </w:tr>
      <w:tr w:rsidR="7FA54C49" w:rsidTr="7FA54C49" w14:paraId="2DCD920C">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D65B1B9" w14:textId="4D9F67D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Malcolm X Academy ES</w:t>
            </w:r>
            <w:r w:rsidRPr="7FA54C49" w:rsidR="780E9385">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8BB4E18" w14:textId="3B21457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5DD2E08" w14:textId="7FB749C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E71DDC7" w14:textId="76000DA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14%</w:t>
            </w:r>
          </w:p>
        </w:tc>
      </w:tr>
      <w:tr w:rsidR="7FA54C49" w:rsidTr="7FA54C49" w14:paraId="5348CA0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4AE65B8" w14:textId="32C6602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Marina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320DE37" w14:textId="491F1F4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671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2AD493A" w14:textId="558F06B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229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2138E8" w14:textId="09B0D87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34%</w:t>
            </w:r>
          </w:p>
        </w:tc>
      </w:tr>
      <w:tr w:rsidR="7FA54C49" w:rsidTr="7FA54C49" w14:paraId="16E31BD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8579EF5" w14:textId="2A22F5D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Marshall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D8D7378" w14:textId="4368DEA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242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CBA10B6" w14:textId="0DD405F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8292C6F" w14:textId="1DECCC4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15%</w:t>
            </w:r>
          </w:p>
        </w:tc>
      </w:tr>
      <w:tr w:rsidR="7FA54C49" w:rsidTr="7FA54C49" w14:paraId="1583C9A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A78FEDF" w14:textId="1122064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McKinley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D713917" w14:textId="7422ED2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DA6A9FB" w14:textId="4A1225E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BA4A38F" w14:textId="69683A4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r>
      <w:tr w:rsidR="7FA54C49" w:rsidTr="7FA54C49" w14:paraId="5FEA1DB9">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7812D08" w14:textId="0EEB38F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Miraloma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81943C6" w14:textId="6827890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346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05A4328" w14:textId="23B53A5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FF265AD" w14:textId="0852AA0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15%</w:t>
            </w:r>
          </w:p>
        </w:tc>
      </w:tr>
      <w:tr w:rsidR="7FA54C49" w:rsidTr="7FA54C49" w14:paraId="282988C5">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B461FBA" w14:textId="696ADBF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Mission Education Center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10C2421" w14:textId="35ED920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D688F26" w14:textId="3EE2F0F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6F2884F" w14:textId="77E35D4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3884CD9F">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EF11D9A" w14:textId="78E0887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Mission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068E0F3" w14:textId="0553A84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1042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DF7A3CD" w14:textId="1F7BFC9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84EB486" w14:textId="4A72D2E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62314EE5">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6C5B68F" w14:textId="7C10E80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Monroe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710965A" w14:textId="25AF553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526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7FF372A" w14:textId="6A74517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2353F6F" w14:textId="3FB9650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621AA97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B070C08" w14:textId="1959FC7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New Traditions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C0B1392" w14:textId="595207A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4BE9E32" w14:textId="0B3132D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446BCC6" w14:textId="491FDF7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14%</w:t>
            </w:r>
          </w:p>
        </w:tc>
      </w:tr>
      <w:tr w:rsidR="7FA54C49" w:rsidTr="7FA54C49" w14:paraId="2E5B505D">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5AC8543" w14:textId="5A460CC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Paul Revere K-8</w:t>
            </w:r>
            <w:r w:rsidRPr="7FA54C49" w:rsidR="3A9E55E1">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DA11D0D" w14:textId="0F5A780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457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5BDFFC4" w14:textId="1BB840B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12C853B" w14:textId="3A483B0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46%</w:t>
            </w:r>
          </w:p>
        </w:tc>
      </w:tr>
      <w:tr w:rsidR="7FA54C49" w:rsidTr="7FA54C49" w14:paraId="548AC431">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6A0105D" w14:textId="71BC82B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Phillip and Sala Burton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9B996D6" w14:textId="5122E3D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1008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E973C52" w14:textId="4AAA6CD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165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9315720" w14:textId="3EA039C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16%</w:t>
            </w:r>
          </w:p>
        </w:tc>
      </w:tr>
      <w:tr w:rsidR="7FA54C49" w:rsidTr="7FA54C49" w14:paraId="58F5794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3469364" w14:textId="64BEEB0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Presidio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8FB472D" w14:textId="7F866AC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973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A1ED2F1" w14:textId="027DD97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5FAF2AB" w14:textId="368DE67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w:t>
            </w:r>
          </w:p>
        </w:tc>
      </w:tr>
      <w:tr w:rsidR="7FA54C49" w:rsidTr="7FA54C49" w14:paraId="00042819">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257932C" w14:textId="3CB16F1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Raoul Wallenberg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B18AB86" w14:textId="68F9094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518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B0A3325" w14:textId="40549C4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56237E7" w14:textId="221165F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19%</w:t>
            </w:r>
          </w:p>
        </w:tc>
      </w:tr>
      <w:tr w:rsidR="7FA54C49" w:rsidTr="7FA54C49" w14:paraId="435D123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1620578" w14:textId="175B5D3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Redding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CF0D98B" w14:textId="69E8F5F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51723C0" w14:textId="273E073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E35F701" w14:textId="2059638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w:t>
            </w:r>
          </w:p>
        </w:tc>
      </w:tr>
      <w:tr w:rsidR="7FA54C49" w:rsidTr="7FA54C49" w14:paraId="7CB0417F">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F1913B8" w14:textId="0FA45C8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Robert Louis Stevenson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B61ADD2" w14:textId="7A964B1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408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E0E8DB1" w14:textId="32FA000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4AF9936" w14:textId="7F765AD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272A193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EBAF846" w14:textId="403F011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Rooftop K-8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64A5078" w14:textId="3C48543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550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4E7898A" w14:textId="4C9856D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2ADD4D6" w14:textId="3442116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w:t>
            </w:r>
          </w:p>
        </w:tc>
      </w:tr>
      <w:tr w:rsidR="7FA54C49" w:rsidTr="7FA54C49" w14:paraId="660BBB7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4C74F47" w14:textId="51B218E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Roosevelt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BB2188D" w14:textId="19F4B60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666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605A68" w14:textId="6858C52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272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4363670" w14:textId="26AF713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41%</w:t>
            </w:r>
          </w:p>
        </w:tc>
      </w:tr>
      <w:tr w:rsidR="7FA54C49" w:rsidTr="7FA54C49" w14:paraId="5A337E36">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1A1F604" w14:textId="77207E9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Rosa Parks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D48D5DC" w14:textId="4447F51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354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1C9A870" w14:textId="2C86EC2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126152F" w14:textId="671CF62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w:t>
            </w:r>
          </w:p>
        </w:tc>
      </w:tr>
      <w:tr w:rsidR="7FA54C49" w:rsidTr="7FA54C49" w14:paraId="0268577D">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209A13F" w14:textId="788A46F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Ruth Asawa SOTA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F83DC2A" w14:textId="5CB0C8F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665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C93E79B" w14:textId="096C675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506E762" w14:textId="4D1E2AC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20%</w:t>
            </w:r>
          </w:p>
        </w:tc>
      </w:tr>
      <w:tr w:rsidR="7FA54C49" w:rsidTr="7FA54C49" w14:paraId="089166A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FB262E3" w14:textId="68A022B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Sanchez ES</w:t>
            </w:r>
            <w:r w:rsidRPr="7FA54C49" w:rsidR="2D729DB3">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(EI)</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92CA2C7" w14:textId="2C278AB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0A6DA2F" w14:textId="165D67B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B523626" w14:textId="4CAFEC2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13%</w:t>
            </w:r>
          </w:p>
        </w:tc>
      </w:tr>
      <w:tr w:rsidR="7FA54C49" w:rsidTr="7FA54C49" w14:paraId="3EF83F68">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A0C32D2" w14:textId="01BA2D7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SF Community K-8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42A2BDE" w14:textId="3CEEE1E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279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65AD972" w14:textId="3114965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68FE1BA" w14:textId="7C4801B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6E59D1B0">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419EA91" w14:textId="73BF915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SF International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8A329C0" w14:textId="6039309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420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A7C1A42" w14:textId="3AC91DE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D780D38" w14:textId="11221FC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w:t>
            </w:r>
          </w:p>
        </w:tc>
      </w:tr>
      <w:tr w:rsidR="7FA54C49" w:rsidTr="7FA54C49" w14:paraId="245DE0EA">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101AFA7" w14:textId="480B02D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SF Public Montessori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97C738B" w14:textId="01E15E4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285CB81" w14:textId="1E6B38F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A289E5D" w14:textId="6152D55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14%</w:t>
            </w:r>
          </w:p>
        </w:tc>
      </w:tr>
      <w:tr w:rsidR="7FA54C49" w:rsidTr="7FA54C49" w14:paraId="215D89D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330C78E" w14:textId="31BD4F5D">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Sheridan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371306C" w14:textId="2182905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163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15BFF4B" w14:textId="31AFC41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7450E2E" w14:textId="22C69A3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7%</w:t>
            </w:r>
          </w:p>
        </w:tc>
      </w:tr>
      <w:tr w:rsidR="7FA54C49" w:rsidTr="7FA54C49" w14:paraId="59AACCB9">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21D3256" w14:textId="7E1501D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Sherman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D419B47" w14:textId="4239CDC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287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3F242BD" w14:textId="06EAFF7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17ACD2D" w14:textId="035F162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10%</w:t>
            </w:r>
          </w:p>
        </w:tc>
      </w:tr>
      <w:tr w:rsidR="7FA54C49" w:rsidTr="7FA54C49" w14:paraId="31573A93">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3CEFA76" w14:textId="72C8067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Spring Valley Science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69D74A7" w14:textId="24380A6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240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31DC0A4" w14:textId="11F36FA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72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FCD4F73" w14:textId="0BA14EF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30%</w:t>
            </w:r>
          </w:p>
        </w:tc>
      </w:tr>
      <w:tr w:rsidR="7FA54C49" w:rsidTr="7FA54C49" w14:paraId="208C8FA4">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90A838F" w14:textId="1E8E996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Sunnyside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6CEA60B" w14:textId="48E3EDF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331</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E792672" w14:textId="4AAC312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A067D1A" w14:textId="3506FC5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16%</w:t>
            </w:r>
          </w:p>
        </w:tc>
      </w:tr>
      <w:tr w:rsidR="7FA54C49" w:rsidTr="7FA54C49" w14:paraId="6A5892B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7154971" w14:textId="59AE9EE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Sunset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4CB7E80" w14:textId="62068CE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402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62A996F" w14:textId="7E14B93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72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82949FB" w14:textId="203D56E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w:t>
            </w:r>
          </w:p>
        </w:tc>
      </w:tr>
      <w:tr w:rsidR="7FA54C49" w:rsidTr="7FA54C49" w14:paraId="3711ACFC">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32A7B53" w14:textId="5B1BEB4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Sutro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19DBA64" w14:textId="4C5B938B">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223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D8A5211" w14:textId="513251B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75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951552" w14:textId="7D5D170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34%</w:t>
            </w:r>
          </w:p>
        </w:tc>
      </w:tr>
      <w:tr w:rsidR="7FA54C49" w:rsidTr="7FA54C49" w14:paraId="25912FF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38F1234" w14:textId="11AC7BB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Tenderloin Community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D4D4063" w14:textId="480E3DC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4306A0F" w14:textId="2AE2028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0C08FA1" w14:textId="11F8C80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12%</w:t>
            </w:r>
          </w:p>
        </w:tc>
      </w:tr>
      <w:tr w:rsidR="7FA54C49" w:rsidTr="7FA54C49" w14:paraId="6ABFF4F0">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6DDFD7C" w14:textId="00EC803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The Academy - SF @ McAteer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476D940" w14:textId="149617C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306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524E0FB" w14:textId="02AD51B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3521444" w14:textId="3C76EE9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1042A0BF">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632CEE5" w14:textId="4A26585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Thomas Starr King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EFE3EFD" w14:textId="4E75380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318</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A7EEDED" w14:textId="52F507C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56</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817161E" w14:textId="7EEC6E1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18%</w:t>
            </w:r>
          </w:p>
        </w:tc>
      </w:tr>
      <w:tr w:rsidR="7FA54C49" w:rsidTr="7FA54C49" w14:paraId="2B8E92A3">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49E36CB" w14:textId="04BC4C5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Thurgood Marshall HS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F2337C3" w14:textId="7ACAE66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503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5FDF389" w14:textId="24196DE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F1AE137" w14:textId="0615415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w:t>
            </w:r>
          </w:p>
        </w:tc>
      </w:tr>
      <w:tr w:rsidR="7FA54C49" w:rsidTr="7FA54C49" w14:paraId="22F4A633">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C3D8B8B" w14:textId="576EBA7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Ulloa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681A073" w14:textId="7509668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519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3A49E82" w14:textId="2251E61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157</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45A0E95" w14:textId="5D9C497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30%</w:t>
            </w:r>
          </w:p>
        </w:tc>
      </w:tr>
      <w:tr w:rsidR="7FA54C49" w:rsidTr="7FA54C49" w14:paraId="7490FFF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03C419B" w14:textId="0681291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Visitacion Valley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944FD28" w14:textId="1C0BDE4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265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0D9363E" w14:textId="4D566BB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45</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F998AED" w14:textId="2BA7A34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0393F2AC">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640CA41" w14:textId="538F360A">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Visitacion Valley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6BA02B" w14:textId="7E66F722">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333</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7CE44B53" w14:textId="6EAB838F">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82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F08E4C3" w14:textId="0EC6780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r>
      <w:tr w:rsidR="7FA54C49" w:rsidTr="7FA54C49" w14:paraId="54667347">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5FA92AD" w14:textId="3260D4F7">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West Portal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0F0B7A4" w14:textId="069E46A9">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550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2870E66D" w14:textId="6797F67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E928F3D" w14:textId="6248F06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17%</w:t>
            </w:r>
          </w:p>
        </w:tc>
      </w:tr>
      <w:tr w:rsidR="7FA54C49" w:rsidTr="7FA54C49" w14:paraId="52A3E10B">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358D1F03" w14:textId="5E117598">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Willie</w:t>
            </w:r>
            <w:r w:rsidRPr="7FA54C49" w:rsidR="50C52934">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w:t>
            </w: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Brown</w:t>
            </w: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 xml:space="preserve"> Jr. MS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FC05033" w14:textId="1EBB17D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C4BE48B" w14:textId="01175815">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60</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A358C3E" w14:textId="5C368D1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24%</w:t>
            </w:r>
          </w:p>
        </w:tc>
      </w:tr>
      <w:tr w:rsidR="7FA54C49" w:rsidTr="7FA54C49" w14:paraId="04466D05">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1E53E24F" w14:textId="6130507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Yick Wo ES</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B1DAB88" w14:textId="56C8C8D6">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212</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64D7ACB1" w14:textId="11E8F8F4">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6102935" w14:textId="7173BE73">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9%</w:t>
            </w:r>
          </w:p>
        </w:tc>
      </w:tr>
      <w:tr w:rsidR="7FA54C49" w:rsidTr="7FA54C49" w14:paraId="2E0A02F2">
        <w:trPr>
          <w:trHeight w:val="285"/>
        </w:trPr>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04285057" w14:textId="5CBF9930">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Other/Homeschool</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DD30A88" w14:textId="46A94501">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254</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413740FF" w14:textId="4F5BA79C">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29</w:t>
            </w:r>
          </w:p>
        </w:tc>
        <w:tc>
          <w:tcPr>
            <w:tcW w:w="27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7FA54C49" w:rsidP="7FA54C49" w:rsidRDefault="7FA54C49" w14:paraId="52B1E8BA" w14:textId="771525DE">
            <w:pPr>
              <w:rPr>
                <w:rFonts w:ascii="Times New Roman" w:hAnsi="Times New Roman" w:eastAsia="Times New Roman" w:cs="Times New Roman"/>
                <w:b w:val="0"/>
                <w:bCs w:val="0"/>
                <w:i w:val="0"/>
                <w:iCs w:val="0"/>
                <w:strike w:val="0"/>
                <w:dstrike w:val="0"/>
                <w:color w:val="000000" w:themeColor="text1" w:themeTint="FF" w:themeShade="FF"/>
                <w:sz w:val="22"/>
                <w:szCs w:val="22"/>
                <w:u w:val="none"/>
              </w:rPr>
            </w:pPr>
            <w:r w:rsidRPr="7FA54C49" w:rsidR="7FA54C49">
              <w:rPr>
                <w:rFonts w:ascii="Times New Roman" w:hAnsi="Times New Roman" w:eastAsia="Times New Roman" w:cs="Times New Roman"/>
                <w:b w:val="0"/>
                <w:bCs w:val="0"/>
                <w:i w:val="0"/>
                <w:iCs w:val="0"/>
                <w:strike w:val="0"/>
                <w:dstrike w:val="0"/>
                <w:color w:val="000000" w:themeColor="text1" w:themeTint="FF" w:themeShade="FF"/>
                <w:sz w:val="22"/>
                <w:szCs w:val="22"/>
                <w:u w:val="none"/>
              </w:rPr>
              <w:t>11%</w:t>
            </w:r>
          </w:p>
        </w:tc>
      </w:tr>
    </w:tbl>
    <w:p w:rsidR="7FA54C49" w:rsidP="7FA54C49" w:rsidRDefault="7FA54C49" w14:paraId="500311E5" w14:textId="0876389A">
      <w:pPr>
        <w:pStyle w:val="paragraph"/>
        <w:spacing w:before="0" w:beforeAutospacing="off" w:after="0" w:afterAutospacing="off"/>
        <w:ind w:left="0"/>
        <w:rPr>
          <w:rFonts w:ascii="Times New Roman" w:hAnsi="Times New Roman" w:eastAsia="Times New Roman" w:cs="Times New Roman"/>
          <w:b w:val="1"/>
          <w:bCs w:val="1"/>
          <w:sz w:val="22"/>
          <w:szCs w:val="22"/>
        </w:rPr>
      </w:pPr>
    </w:p>
    <w:p w:rsidRPr="0045143A" w:rsidR="00B779EB" w:rsidP="7FA54C49" w:rsidRDefault="00B779EB" w14:paraId="45598D79" w14:textId="77777777" w14:noSpellErr="1">
      <w:pPr>
        <w:pStyle w:val="paragraph"/>
        <w:spacing w:before="0" w:beforeAutospacing="off" w:after="0" w:afterAutospacing="off"/>
        <w:textAlignment w:val="baseline"/>
        <w:rPr>
          <w:rFonts w:ascii="Times New Roman" w:hAnsi="Times New Roman" w:eastAsia="Times New Roman" w:cs="Times New Roman"/>
          <w:b w:val="1"/>
          <w:bCs w:val="1"/>
          <w:sz w:val="22"/>
          <w:szCs w:val="22"/>
        </w:rPr>
      </w:pPr>
    </w:p>
    <w:p w:rsidRPr="000F7CA4" w:rsidR="000F7CA4" w:rsidP="7FA54C49" w:rsidRDefault="000F7CA4" w14:paraId="7D903C91" w14:noSpellErr="1" w14:textId="05E7B383">
      <w:pPr>
        <w:pStyle w:val="Normal"/>
        <w:spacing w:before="0" w:beforeAutospacing="off" w:after="0" w:afterAutospacing="off"/>
        <w:rPr>
          <w:rFonts w:ascii="Times New Roman" w:hAnsi="Times New Roman" w:eastAsia="Times New Roman" w:cs="Times New Roman"/>
          <w:sz w:val="22"/>
          <w:szCs w:val="22"/>
        </w:rPr>
      </w:pPr>
    </w:p>
    <w:sectPr w:rsidRPr="000F7CA4" w:rsidR="000F7CA4" w:rsidSect="003E023A">
      <w:headerReference w:type="default" r:id="rId15"/>
      <w:footerReference w:type="default" r:id="rId16"/>
      <w:pgSz w:w="12240" w:h="15840" w:orient="portrait"/>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71B8" w:rsidP="00DB48CB" w:rsidRDefault="002D71B8" w14:paraId="030CF15B" w14:textId="77777777">
      <w:pPr>
        <w:spacing w:after="0" w:line="240" w:lineRule="auto"/>
      </w:pPr>
      <w:r>
        <w:separator/>
      </w:r>
    </w:p>
  </w:endnote>
  <w:endnote w:type="continuationSeparator" w:id="0">
    <w:p w:rsidR="002D71B8" w:rsidP="00DB48CB" w:rsidRDefault="002D71B8" w14:paraId="20643B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91957" w:rsidR="00DB48CB" w:rsidP="01665D8F" w:rsidRDefault="01665D8F" w14:paraId="32F4AF34" w14:textId="043C2E69">
    <w:pPr>
      <w:pStyle w:val="Footer"/>
      <w:rPr>
        <w:rFonts w:ascii="Times New Roman" w:hAnsi="Times New Roman" w:cs="Times New Roman"/>
        <w:sz w:val="20"/>
        <w:szCs w:val="20"/>
      </w:rPr>
    </w:pPr>
    <w:r w:rsidRPr="00D91957">
      <w:rPr>
        <w:rFonts w:ascii="Times New Roman" w:hAnsi="Times New Roman" w:cs="Times New Roman"/>
        <w:sz w:val="20"/>
        <w:szCs w:val="20"/>
      </w:rPr>
      <w:t>Sourcing Event</w:t>
    </w:r>
    <w:r w:rsidRPr="00D91957">
      <w:rPr>
        <w:rFonts w:ascii="Times New Roman" w:hAnsi="Times New Roman" w:cs="Times New Roman"/>
        <w:color w:val="00B050"/>
        <w:sz w:val="20"/>
        <w:szCs w:val="20"/>
      </w:rPr>
      <w:t xml:space="preserve"> </w:t>
    </w:r>
  </w:p>
  <w:p w:rsidRPr="00FA30D2" w:rsidR="00DB48CB" w:rsidP="00DB48CB" w:rsidRDefault="01665D8F" w14:paraId="6FF23A80" w14:textId="70625302">
    <w:pPr>
      <w:pStyle w:val="Footer"/>
      <w:tabs>
        <w:tab w:val="right" w:pos="9270"/>
      </w:tabs>
      <w:rPr>
        <w:rFonts w:ascii="Times New Roman" w:hAnsi="Times New Roman" w:cs="Times New Roman"/>
        <w:noProof/>
        <w:color w:val="00B050"/>
        <w:sz w:val="20"/>
        <w:szCs w:val="20"/>
      </w:rPr>
    </w:pPr>
    <w:r w:rsidRPr="061F633D" w:rsidR="061F633D">
      <w:rPr>
        <w:rFonts w:ascii="Times New Roman" w:hAnsi="Times New Roman" w:cs="Times New Roman"/>
        <w:sz w:val="20"/>
        <w:szCs w:val="20"/>
      </w:rPr>
      <w:t>P-690 (7-21): Attachment</w:t>
    </w:r>
    <w:r w:rsidRPr="061F633D" w:rsidR="061F633D">
      <w:rPr>
        <w:rFonts w:ascii="Times New Roman" w:hAnsi="Times New Roman" w:cs="Times New Roman"/>
        <w:sz w:val="20"/>
        <w:szCs w:val="20"/>
      </w:rPr>
      <w:t xml:space="preserve"> </w:t>
    </w:r>
    <w:r w:rsidRPr="061F633D" w:rsidR="061F633D">
      <w:rPr>
        <w:rFonts w:ascii="Times New Roman" w:hAnsi="Times New Roman" w:cs="Times New Roman"/>
        <w:sz w:val="20"/>
        <w:szCs w:val="20"/>
      </w:rPr>
      <w:t>2</w:t>
    </w:r>
    <w:r>
      <w:tab/>
    </w:r>
    <w:r w:rsidRPr="061F633D">
      <w:rPr>
        <w:rFonts w:ascii="Times New Roman" w:hAnsi="Times New Roman" w:cs="Times New Roman"/>
        <w:sz w:val="20"/>
        <w:szCs w:val="20"/>
      </w:rPr>
      <w:fldChar w:fldCharType="begin"/>
    </w:r>
    <w:r w:rsidRPr="061F633D">
      <w:rPr>
        <w:rFonts w:ascii="Times New Roman" w:hAnsi="Times New Roman" w:cs="Times New Roman"/>
        <w:sz w:val="20"/>
        <w:szCs w:val="20"/>
      </w:rPr>
      <w:instrText xml:space="preserve"> PAGE   \* MERGEFORMAT </w:instrText>
    </w:r>
    <w:r w:rsidRPr="061F633D">
      <w:rPr>
        <w:rFonts w:ascii="Times New Roman" w:hAnsi="Times New Roman" w:cs="Times New Roman"/>
        <w:sz w:val="20"/>
        <w:szCs w:val="20"/>
      </w:rPr>
      <w:fldChar w:fldCharType="separate"/>
    </w:r>
    <w:r w:rsidRPr="061F633D" w:rsidR="061F633D">
      <w:rPr>
        <w:rFonts w:ascii="Times New Roman" w:hAnsi="Times New Roman" w:cs="Times New Roman"/>
        <w:sz w:val="20"/>
        <w:szCs w:val="20"/>
      </w:rPr>
      <w:t>I</w:t>
    </w:r>
    <w:r w:rsidRPr="061F633D">
      <w:rPr>
        <w:rFonts w:ascii="Times New Roman" w:hAnsi="Times New Roman" w:cs="Times New Roman"/>
        <w:sz w:val="20"/>
        <w:szCs w:val="20"/>
      </w:rPr>
      <w:fldChar w:fldCharType="end"/>
    </w:r>
    <w:r>
      <w:tab/>
    </w:r>
    <w:r w:rsidRPr="061F633D" w:rsidR="061F633D">
      <w:rPr>
        <w:rFonts w:ascii="Times New Roman" w:hAnsi="Times New Roman" w:cs="Times New Roman"/>
        <w:noProof/>
        <w:sz w:val="20"/>
        <w:szCs w:val="20"/>
      </w:rPr>
      <w:t xml:space="preserve">Release Date: </w:t>
    </w:r>
  </w:p>
  <w:p w:rsidRPr="00DB48CB" w:rsidR="003E023A" w:rsidP="00DB48CB" w:rsidRDefault="000F7CA4" w14:paraId="22397322" w14:textId="2CB36086">
    <w:pPr>
      <w:pStyle w:val="Footer"/>
      <w:tabs>
        <w:tab w:val="right" w:pos="9270"/>
      </w:tabs>
      <w:rPr>
        <w:rFonts w:ascii="Times New Roman" w:hAnsi="Times New Roman" w:cs="Times New Roman"/>
        <w:sz w:val="20"/>
        <w:szCs w:val="20"/>
      </w:rPr>
    </w:pPr>
    <w:r>
      <w:rPr>
        <w:rFonts w:ascii="Times New Roman" w:hAnsi="Times New Roman" w:cs="Times New Roman"/>
        <w:sz w:val="20"/>
        <w:szCs w:val="20"/>
      </w:rPr>
      <w:t>Scope of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71B8" w:rsidP="00DB48CB" w:rsidRDefault="002D71B8" w14:paraId="0049A322" w14:textId="77777777">
      <w:pPr>
        <w:spacing w:after="0" w:line="240" w:lineRule="auto"/>
      </w:pPr>
      <w:r>
        <w:separator/>
      </w:r>
    </w:p>
  </w:footnote>
  <w:footnote w:type="continuationSeparator" w:id="0">
    <w:p w:rsidR="002D71B8" w:rsidP="00DB48CB" w:rsidRDefault="002D71B8" w14:paraId="4AB93B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1665D8F" w:rsidTr="01665D8F" w14:paraId="45BDC22A" w14:textId="77777777">
      <w:tc>
        <w:tcPr>
          <w:tcW w:w="3600" w:type="dxa"/>
        </w:tcPr>
        <w:p w:rsidR="01665D8F" w:rsidP="01665D8F" w:rsidRDefault="01665D8F" w14:paraId="576C3B98" w14:textId="6D4EF3FF">
          <w:pPr>
            <w:pStyle w:val="Header"/>
            <w:ind w:left="-115"/>
          </w:pPr>
        </w:p>
      </w:tc>
      <w:tc>
        <w:tcPr>
          <w:tcW w:w="3600" w:type="dxa"/>
        </w:tcPr>
        <w:p w:rsidR="01665D8F" w:rsidP="01665D8F" w:rsidRDefault="01665D8F" w14:paraId="001ED4F8" w14:textId="7149FDCF">
          <w:pPr>
            <w:pStyle w:val="Header"/>
            <w:jc w:val="center"/>
          </w:pPr>
        </w:p>
      </w:tc>
      <w:tc>
        <w:tcPr>
          <w:tcW w:w="3600" w:type="dxa"/>
        </w:tcPr>
        <w:p w:rsidR="01665D8F" w:rsidP="01665D8F" w:rsidRDefault="01665D8F" w14:paraId="639CA499" w14:textId="4742C1F6">
          <w:pPr>
            <w:pStyle w:val="Header"/>
            <w:ind w:right="-115"/>
            <w:jc w:val="right"/>
          </w:pPr>
        </w:p>
      </w:tc>
    </w:tr>
  </w:tbl>
  <w:p w:rsidR="01665D8F" w:rsidP="01665D8F" w:rsidRDefault="01665D8F" w14:paraId="621E14CF" w14:textId="534CA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6d4b6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3831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hint="default" w:ascii="Times New Roman" w:hAnsi="Times New Roman"/>
        <w:b/>
        <w:i w:val="0"/>
        <w:sz w:val="24"/>
      </w:rPr>
    </w:lvl>
    <w:lvl w:ilvl="2">
      <w:start w:val="1"/>
      <w:numFmt w:val="upperLetter"/>
      <w:pStyle w:val="Heading3"/>
      <w:lvlText w:val="%3."/>
      <w:lvlJc w:val="left"/>
      <w:pPr>
        <w:tabs>
          <w:tab w:val="num" w:pos="1440"/>
        </w:tabs>
        <w:ind w:left="1440" w:hanging="720"/>
      </w:pPr>
      <w:rPr>
        <w:rFonts w:hint="default" w:ascii="Times New Roman" w:hAnsi="Times New Roman"/>
        <w:b/>
        <w:i w:val="0"/>
        <w:sz w:val="24"/>
      </w:rPr>
    </w:lvl>
    <w:lvl w:ilvl="3">
      <w:start w:val="1"/>
      <w:numFmt w:val="decimal"/>
      <w:pStyle w:val="Heading4"/>
      <w:lvlText w:val="%4."/>
      <w:lvlJc w:val="left"/>
      <w:pPr>
        <w:tabs>
          <w:tab w:val="num" w:pos="2160"/>
        </w:tabs>
        <w:ind w:left="2160" w:hanging="720"/>
      </w:pPr>
      <w:rPr>
        <w:rFonts w:hint="default" w:ascii="Times New Roman" w:hAnsi="Times New Roman"/>
        <w:b/>
        <w:i w:val="0"/>
        <w:sz w:val="24"/>
      </w:rPr>
    </w:lvl>
    <w:lvl w:ilvl="4">
      <w:start w:val="1"/>
      <w:numFmt w:val="lowerLetter"/>
      <w:pStyle w:val="Heading5"/>
      <w:lvlText w:val="%5."/>
      <w:lvlJc w:val="left"/>
      <w:pPr>
        <w:tabs>
          <w:tab w:val="num" w:pos="2880"/>
        </w:tabs>
        <w:ind w:left="2880" w:hanging="720"/>
      </w:pPr>
      <w:rPr>
        <w:rFonts w:hint="default" w:ascii="Times New Roman" w:hAnsi="Times New Roman"/>
        <w:b/>
        <w:i w:val="0"/>
        <w:sz w:val="24"/>
      </w:rPr>
    </w:lvl>
    <w:lvl w:ilvl="5">
      <w:start w:val="1"/>
      <w:numFmt w:val="lowerRoman"/>
      <w:pStyle w:val="Heading6"/>
      <w:lvlText w:val="%6."/>
      <w:lvlJc w:val="left"/>
      <w:pPr>
        <w:tabs>
          <w:tab w:val="num" w:pos="3600"/>
        </w:tabs>
        <w:ind w:left="3600" w:hanging="720"/>
      </w:pPr>
      <w:rPr>
        <w:rFonts w:hint="default" w:ascii="Times New Roman" w:hAnsi="Times New Roman"/>
        <w:b/>
        <w:i w:val="0"/>
        <w:sz w:val="24"/>
      </w:rPr>
    </w:lvl>
    <w:lvl w:ilvl="6">
      <w:start w:val="1"/>
      <w:numFmt w:val="decimal"/>
      <w:pStyle w:val="Heading7"/>
      <w:lvlText w:val="(%7)"/>
      <w:lvlJc w:val="left"/>
      <w:pPr>
        <w:tabs>
          <w:tab w:val="num" w:pos="4320"/>
        </w:tabs>
        <w:ind w:left="4320" w:hanging="720"/>
      </w:pPr>
      <w:rPr>
        <w:rFonts w:hint="default" w:ascii="Times New Roman" w:hAnsi="Times New Roman"/>
        <w:b/>
        <w:i w:val="0"/>
        <w:sz w:val="24"/>
      </w:rPr>
    </w:lvl>
    <w:lvl w:ilvl="7">
      <w:start w:val="1"/>
      <w:numFmt w:val="lowerLetter"/>
      <w:pStyle w:val="Heading8"/>
      <w:lvlText w:val="(%8)"/>
      <w:lvlJc w:val="left"/>
      <w:pPr>
        <w:tabs>
          <w:tab w:val="num" w:pos="5040"/>
        </w:tabs>
        <w:ind w:left="5040" w:hanging="720"/>
      </w:pPr>
      <w:rPr>
        <w:rFonts w:hint="default" w:ascii="Times New Roman" w:hAnsi="Times New Roman"/>
        <w:b/>
        <w:i w:val="0"/>
        <w:sz w:val="24"/>
      </w:rPr>
    </w:lvl>
    <w:lvl w:ilvl="8">
      <w:start w:val="1"/>
      <w:numFmt w:val="lowerRoman"/>
      <w:pStyle w:val="Heading9"/>
      <w:lvlText w:val="(%9)"/>
      <w:lvlJc w:val="left"/>
      <w:pPr>
        <w:tabs>
          <w:tab w:val="num" w:pos="5760"/>
        </w:tabs>
        <w:ind w:left="5760" w:hanging="720"/>
      </w:pPr>
      <w:rPr>
        <w:rFonts w:hint="default" w:ascii="Times New Roman" w:hAnsi="Times New Roman"/>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hint="default" w:ascii="Wingdings" w:hAnsi="Wingdings" w:eastAsia="Times New Roman" w:cs="Times New Roman"/>
        <w:color w:val="4472C4" w:themeColor="accent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90F360C"/>
    <w:multiLevelType w:val="multilevel"/>
    <w:tmpl w:val="49803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1F4A3F"/>
    <w:multiLevelType w:val="hybridMultilevel"/>
    <w:tmpl w:val="25768BD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D7D15A0"/>
    <w:multiLevelType w:val="multilevel"/>
    <w:tmpl w:val="9E187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C441D6"/>
    <w:multiLevelType w:val="multilevel"/>
    <w:tmpl w:val="E2CC2A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DCC7107"/>
    <w:multiLevelType w:val="multilevel"/>
    <w:tmpl w:val="C9B6CB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1C8C6DB0"/>
    <w:multiLevelType w:val="multilevel"/>
    <w:tmpl w:val="A7F04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673901"/>
    <w:multiLevelType w:val="multilevel"/>
    <w:tmpl w:val="30FA5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A740E3"/>
    <w:multiLevelType w:val="hybridMultilevel"/>
    <w:tmpl w:val="F31C42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DC6688C"/>
    <w:multiLevelType w:val="multilevel"/>
    <w:tmpl w:val="FAA63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A15009"/>
    <w:multiLevelType w:val="multilevel"/>
    <w:tmpl w:val="630E7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860B46"/>
    <w:multiLevelType w:val="multilevel"/>
    <w:tmpl w:val="648A82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8C41404"/>
    <w:multiLevelType w:val="multilevel"/>
    <w:tmpl w:val="3932C094"/>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5" w15:restartNumberingAfterBreak="0">
    <w:nsid w:val="2A040921"/>
    <w:multiLevelType w:val="hybridMultilevel"/>
    <w:tmpl w:val="BED208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E011EDB"/>
    <w:multiLevelType w:val="hybridMultilevel"/>
    <w:tmpl w:val="C7B4C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B25943"/>
    <w:multiLevelType w:val="multilevel"/>
    <w:tmpl w:val="5F5A8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3DA7C8B"/>
    <w:multiLevelType w:val="hybridMultilevel"/>
    <w:tmpl w:val="6F28CF68"/>
    <w:lvl w:ilvl="0" w:tplc="AA7CC8B2">
      <w:start w:val="1"/>
      <w:numFmt w:val="bullet"/>
      <w:lvlText w:val=""/>
      <w:lvlJc w:val="left"/>
      <w:pPr>
        <w:ind w:left="720" w:hanging="360"/>
      </w:pPr>
      <w:rPr>
        <w:rFonts w:hint="default" w:ascii="Wingdings" w:hAnsi="Wingdings" w:eastAsia="Times New Roman" w:cs="Times New Roman"/>
        <w:color w:val="4472C4"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4695BF8"/>
    <w:multiLevelType w:val="hybridMultilevel"/>
    <w:tmpl w:val="4E28AC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8CD33C5"/>
    <w:multiLevelType w:val="multilevel"/>
    <w:tmpl w:val="83A01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9C8350C"/>
    <w:multiLevelType w:val="multilevel"/>
    <w:tmpl w:val="A0E03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C2D10D4"/>
    <w:multiLevelType w:val="multilevel"/>
    <w:tmpl w:val="768AFF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4E8D4AF8"/>
    <w:multiLevelType w:val="multilevel"/>
    <w:tmpl w:val="84D67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BF47BD"/>
    <w:multiLevelType w:val="multilevel"/>
    <w:tmpl w:val="E91ED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F0007DF"/>
    <w:multiLevelType w:val="multilevel"/>
    <w:tmpl w:val="667C1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0797580"/>
    <w:multiLevelType w:val="multilevel"/>
    <w:tmpl w:val="F372E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56306C6"/>
    <w:multiLevelType w:val="hybridMultilevel"/>
    <w:tmpl w:val="1960B7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A24554D"/>
    <w:multiLevelType w:val="hybridMultilevel"/>
    <w:tmpl w:val="5E541A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3180" w:hanging="360"/>
      </w:pPr>
      <w:rPr>
        <w:rFonts w:hint="default" w:ascii="Courier New" w:hAnsi="Courier New" w:cs="Courier New"/>
      </w:rPr>
    </w:lvl>
    <w:lvl w:ilvl="2" w:tplc="04090005" w:tentative="1">
      <w:start w:val="1"/>
      <w:numFmt w:val="bullet"/>
      <w:lvlText w:val=""/>
      <w:lvlJc w:val="left"/>
      <w:pPr>
        <w:ind w:left="3900" w:hanging="360"/>
      </w:pPr>
      <w:rPr>
        <w:rFonts w:hint="default" w:ascii="Wingdings" w:hAnsi="Wingdings"/>
      </w:rPr>
    </w:lvl>
    <w:lvl w:ilvl="3" w:tplc="04090001" w:tentative="1">
      <w:start w:val="1"/>
      <w:numFmt w:val="bullet"/>
      <w:lvlText w:val=""/>
      <w:lvlJc w:val="left"/>
      <w:pPr>
        <w:ind w:left="4620" w:hanging="360"/>
      </w:pPr>
      <w:rPr>
        <w:rFonts w:hint="default" w:ascii="Symbol" w:hAnsi="Symbol"/>
      </w:rPr>
    </w:lvl>
    <w:lvl w:ilvl="4" w:tplc="04090003" w:tentative="1">
      <w:start w:val="1"/>
      <w:numFmt w:val="bullet"/>
      <w:lvlText w:val="o"/>
      <w:lvlJc w:val="left"/>
      <w:pPr>
        <w:ind w:left="5340" w:hanging="360"/>
      </w:pPr>
      <w:rPr>
        <w:rFonts w:hint="default" w:ascii="Courier New" w:hAnsi="Courier New" w:cs="Courier New"/>
      </w:rPr>
    </w:lvl>
    <w:lvl w:ilvl="5" w:tplc="04090005" w:tentative="1">
      <w:start w:val="1"/>
      <w:numFmt w:val="bullet"/>
      <w:lvlText w:val=""/>
      <w:lvlJc w:val="left"/>
      <w:pPr>
        <w:ind w:left="6060" w:hanging="360"/>
      </w:pPr>
      <w:rPr>
        <w:rFonts w:hint="default" w:ascii="Wingdings" w:hAnsi="Wingdings"/>
      </w:rPr>
    </w:lvl>
    <w:lvl w:ilvl="6" w:tplc="04090001" w:tentative="1">
      <w:start w:val="1"/>
      <w:numFmt w:val="bullet"/>
      <w:lvlText w:val=""/>
      <w:lvlJc w:val="left"/>
      <w:pPr>
        <w:ind w:left="6780" w:hanging="360"/>
      </w:pPr>
      <w:rPr>
        <w:rFonts w:hint="default" w:ascii="Symbol" w:hAnsi="Symbol"/>
      </w:rPr>
    </w:lvl>
    <w:lvl w:ilvl="7" w:tplc="04090003" w:tentative="1">
      <w:start w:val="1"/>
      <w:numFmt w:val="bullet"/>
      <w:lvlText w:val="o"/>
      <w:lvlJc w:val="left"/>
      <w:pPr>
        <w:ind w:left="7500" w:hanging="360"/>
      </w:pPr>
      <w:rPr>
        <w:rFonts w:hint="default" w:ascii="Courier New" w:hAnsi="Courier New" w:cs="Courier New"/>
      </w:rPr>
    </w:lvl>
    <w:lvl w:ilvl="8" w:tplc="04090005" w:tentative="1">
      <w:start w:val="1"/>
      <w:numFmt w:val="bullet"/>
      <w:lvlText w:val=""/>
      <w:lvlJc w:val="left"/>
      <w:pPr>
        <w:ind w:left="8220" w:hanging="360"/>
      </w:pPr>
      <w:rPr>
        <w:rFonts w:hint="default" w:ascii="Wingdings" w:hAnsi="Wingdings"/>
      </w:rPr>
    </w:lvl>
  </w:abstractNum>
  <w:abstractNum w:abstractNumId="31" w15:restartNumberingAfterBreak="0">
    <w:nsid w:val="5EE9518F"/>
    <w:multiLevelType w:val="multilevel"/>
    <w:tmpl w:val="5A447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3D12431"/>
    <w:multiLevelType w:val="multilevel"/>
    <w:tmpl w:val="6EFE8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FB179F"/>
    <w:multiLevelType w:val="multilevel"/>
    <w:tmpl w:val="E4D8B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06C3A73"/>
    <w:multiLevelType w:val="multilevel"/>
    <w:tmpl w:val="4064C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43848C7"/>
    <w:multiLevelType w:val="multilevel"/>
    <w:tmpl w:val="60C4A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5C71371"/>
    <w:multiLevelType w:val="hybridMultilevel"/>
    <w:tmpl w:val="2690B8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69C1FC6"/>
    <w:multiLevelType w:val="multilevel"/>
    <w:tmpl w:val="6776A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875672B"/>
    <w:multiLevelType w:val="multilevel"/>
    <w:tmpl w:val="322AE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2">
    <w:abstractNumId w:val="41"/>
  </w:num>
  <w:num w:numId="41">
    <w:abstractNumId w:val="40"/>
  </w:num>
  <w:num w:numId="1" w16cid:durableId="1008099434">
    <w:abstractNumId w:val="21"/>
  </w:num>
  <w:num w:numId="2" w16cid:durableId="720130458">
    <w:abstractNumId w:val="0"/>
  </w:num>
  <w:num w:numId="3" w16cid:durableId="220753693">
    <w:abstractNumId w:val="20"/>
  </w:num>
  <w:num w:numId="4" w16cid:durableId="323976488">
    <w:abstractNumId w:val="17"/>
  </w:num>
  <w:num w:numId="5" w16cid:durableId="1603102242">
    <w:abstractNumId w:val="33"/>
  </w:num>
  <w:num w:numId="6" w16cid:durableId="76050950">
    <w:abstractNumId w:val="30"/>
  </w:num>
  <w:num w:numId="7" w16cid:durableId="975569121">
    <w:abstractNumId w:val="2"/>
  </w:num>
  <w:num w:numId="8" w16cid:durableId="716903335">
    <w:abstractNumId w:val="19"/>
  </w:num>
  <w:num w:numId="9" w16cid:durableId="245655880">
    <w:abstractNumId w:val="1"/>
  </w:num>
  <w:num w:numId="10" w16cid:durableId="2084333869">
    <w:abstractNumId w:val="14"/>
  </w:num>
  <w:num w:numId="11" w16cid:durableId="1005480109">
    <w:abstractNumId w:val="32"/>
  </w:num>
  <w:num w:numId="12" w16cid:durableId="1911692408">
    <w:abstractNumId w:val="34"/>
  </w:num>
  <w:num w:numId="13" w16cid:durableId="1700739119">
    <w:abstractNumId w:val="3"/>
  </w:num>
  <w:num w:numId="14" w16cid:durableId="851383507">
    <w:abstractNumId w:val="38"/>
  </w:num>
  <w:num w:numId="15" w16cid:durableId="156460472">
    <w:abstractNumId w:val="39"/>
  </w:num>
  <w:num w:numId="16" w16cid:durableId="286817153">
    <w:abstractNumId w:val="26"/>
  </w:num>
  <w:num w:numId="17" w16cid:durableId="1737587337">
    <w:abstractNumId w:val="5"/>
  </w:num>
  <w:num w:numId="18" w16cid:durableId="2129658285">
    <w:abstractNumId w:val="4"/>
  </w:num>
  <w:num w:numId="19" w16cid:durableId="1985431470">
    <w:abstractNumId w:val="16"/>
  </w:num>
  <w:num w:numId="20" w16cid:durableId="874461030">
    <w:abstractNumId w:val="18"/>
  </w:num>
  <w:num w:numId="21" w16cid:durableId="90200715">
    <w:abstractNumId w:val="13"/>
  </w:num>
  <w:num w:numId="22" w16cid:durableId="1376268971">
    <w:abstractNumId w:val="7"/>
  </w:num>
  <w:num w:numId="23" w16cid:durableId="101539428">
    <w:abstractNumId w:val="11"/>
  </w:num>
  <w:num w:numId="24" w16cid:durableId="2061132570">
    <w:abstractNumId w:val="24"/>
  </w:num>
  <w:num w:numId="25" w16cid:durableId="666056854">
    <w:abstractNumId w:val="6"/>
  </w:num>
  <w:num w:numId="26" w16cid:durableId="199587258">
    <w:abstractNumId w:val="8"/>
  </w:num>
  <w:num w:numId="27" w16cid:durableId="839465439">
    <w:abstractNumId w:val="25"/>
  </w:num>
  <w:num w:numId="28" w16cid:durableId="1318340275">
    <w:abstractNumId w:val="23"/>
  </w:num>
  <w:num w:numId="29" w16cid:durableId="118650364">
    <w:abstractNumId w:val="27"/>
  </w:num>
  <w:num w:numId="30" w16cid:durableId="171265582">
    <w:abstractNumId w:val="28"/>
  </w:num>
  <w:num w:numId="31" w16cid:durableId="2015984673">
    <w:abstractNumId w:val="31"/>
  </w:num>
  <w:num w:numId="32" w16cid:durableId="1382243607">
    <w:abstractNumId w:val="9"/>
  </w:num>
  <w:num w:numId="33" w16cid:durableId="514541183">
    <w:abstractNumId w:val="15"/>
  </w:num>
  <w:num w:numId="34" w16cid:durableId="746070555">
    <w:abstractNumId w:val="10"/>
  </w:num>
  <w:num w:numId="35" w16cid:durableId="483206899">
    <w:abstractNumId w:val="37"/>
  </w:num>
  <w:num w:numId="36" w16cid:durableId="1369526349">
    <w:abstractNumId w:val="29"/>
  </w:num>
  <w:num w:numId="37" w16cid:durableId="33383903">
    <w:abstractNumId w:val="36"/>
  </w:num>
  <w:num w:numId="38" w16cid:durableId="1867062375">
    <w:abstractNumId w:val="35"/>
  </w:num>
  <w:num w:numId="39" w16cid:durableId="1594439420">
    <w:abstractNumId w:val="12"/>
  </w:num>
  <w:num w:numId="40" w16cid:durableId="2963736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5025F"/>
    <w:rsid w:val="00072770"/>
    <w:rsid w:val="00092ED8"/>
    <w:rsid w:val="000F7CA4"/>
    <w:rsid w:val="001420F4"/>
    <w:rsid w:val="00183875"/>
    <w:rsid w:val="001A1689"/>
    <w:rsid w:val="001F4182"/>
    <w:rsid w:val="00232C4A"/>
    <w:rsid w:val="00256A8B"/>
    <w:rsid w:val="002571BE"/>
    <w:rsid w:val="0027157D"/>
    <w:rsid w:val="00277DF8"/>
    <w:rsid w:val="002D68DD"/>
    <w:rsid w:val="002D71B8"/>
    <w:rsid w:val="002F5F3D"/>
    <w:rsid w:val="00303495"/>
    <w:rsid w:val="00314968"/>
    <w:rsid w:val="0036408E"/>
    <w:rsid w:val="003878DB"/>
    <w:rsid w:val="0039655C"/>
    <w:rsid w:val="003B3414"/>
    <w:rsid w:val="003E023A"/>
    <w:rsid w:val="003F063B"/>
    <w:rsid w:val="00403FD7"/>
    <w:rsid w:val="0045143A"/>
    <w:rsid w:val="00454C94"/>
    <w:rsid w:val="00476170"/>
    <w:rsid w:val="00483594"/>
    <w:rsid w:val="004855E8"/>
    <w:rsid w:val="004B09B0"/>
    <w:rsid w:val="0050A52D"/>
    <w:rsid w:val="00524093"/>
    <w:rsid w:val="005259B6"/>
    <w:rsid w:val="00595B5F"/>
    <w:rsid w:val="005B422D"/>
    <w:rsid w:val="006154E3"/>
    <w:rsid w:val="006B35C9"/>
    <w:rsid w:val="00705EEC"/>
    <w:rsid w:val="00732ACB"/>
    <w:rsid w:val="007973CE"/>
    <w:rsid w:val="007C0CF5"/>
    <w:rsid w:val="007C6A26"/>
    <w:rsid w:val="007D6E84"/>
    <w:rsid w:val="007E28C4"/>
    <w:rsid w:val="007F6B57"/>
    <w:rsid w:val="008913D1"/>
    <w:rsid w:val="008B6648"/>
    <w:rsid w:val="008C74FD"/>
    <w:rsid w:val="008C752C"/>
    <w:rsid w:val="008E3DCB"/>
    <w:rsid w:val="008E7256"/>
    <w:rsid w:val="009431B8"/>
    <w:rsid w:val="00960357"/>
    <w:rsid w:val="00972D7F"/>
    <w:rsid w:val="009D4D24"/>
    <w:rsid w:val="009F1E7B"/>
    <w:rsid w:val="00A318E6"/>
    <w:rsid w:val="00A37FCE"/>
    <w:rsid w:val="00A56F41"/>
    <w:rsid w:val="00A62F94"/>
    <w:rsid w:val="00B325FE"/>
    <w:rsid w:val="00B779EB"/>
    <w:rsid w:val="00BD20F1"/>
    <w:rsid w:val="00BD78DB"/>
    <w:rsid w:val="00BF1420"/>
    <w:rsid w:val="00BF404F"/>
    <w:rsid w:val="00C0507B"/>
    <w:rsid w:val="00C105DE"/>
    <w:rsid w:val="00C13F45"/>
    <w:rsid w:val="00C454B2"/>
    <w:rsid w:val="00C51840"/>
    <w:rsid w:val="00C62E54"/>
    <w:rsid w:val="00C9682D"/>
    <w:rsid w:val="00CB01B9"/>
    <w:rsid w:val="00CB1CDE"/>
    <w:rsid w:val="00D070A9"/>
    <w:rsid w:val="00D118FA"/>
    <w:rsid w:val="00D30632"/>
    <w:rsid w:val="00D3240B"/>
    <w:rsid w:val="00D60CF8"/>
    <w:rsid w:val="00D8350F"/>
    <w:rsid w:val="00D91957"/>
    <w:rsid w:val="00DB48CB"/>
    <w:rsid w:val="00DF2F7C"/>
    <w:rsid w:val="00E16A61"/>
    <w:rsid w:val="00E24149"/>
    <w:rsid w:val="00EA3ED2"/>
    <w:rsid w:val="00EE0683"/>
    <w:rsid w:val="00F124EC"/>
    <w:rsid w:val="00F616BB"/>
    <w:rsid w:val="00FA30D2"/>
    <w:rsid w:val="00FE45C1"/>
    <w:rsid w:val="00FF569B"/>
    <w:rsid w:val="01665D8F"/>
    <w:rsid w:val="02AA050B"/>
    <w:rsid w:val="03B7758B"/>
    <w:rsid w:val="049F4BAC"/>
    <w:rsid w:val="0530D3B9"/>
    <w:rsid w:val="057EFD6E"/>
    <w:rsid w:val="0606C2CD"/>
    <w:rsid w:val="061F633D"/>
    <w:rsid w:val="0635EF27"/>
    <w:rsid w:val="07A06F1D"/>
    <w:rsid w:val="084E6687"/>
    <w:rsid w:val="08E6A28F"/>
    <w:rsid w:val="096BF5F9"/>
    <w:rsid w:val="0AEA9CE4"/>
    <w:rsid w:val="0EFA692D"/>
    <w:rsid w:val="114F9907"/>
    <w:rsid w:val="15467756"/>
    <w:rsid w:val="15467756"/>
    <w:rsid w:val="15AC39AA"/>
    <w:rsid w:val="16A235AF"/>
    <w:rsid w:val="16FB3D43"/>
    <w:rsid w:val="1741F1EB"/>
    <w:rsid w:val="17ED067A"/>
    <w:rsid w:val="1969720C"/>
    <w:rsid w:val="1AEC7534"/>
    <w:rsid w:val="1AF333B0"/>
    <w:rsid w:val="1B690516"/>
    <w:rsid w:val="1BB3CC94"/>
    <w:rsid w:val="2172C776"/>
    <w:rsid w:val="23609A04"/>
    <w:rsid w:val="23790BE6"/>
    <w:rsid w:val="23861E80"/>
    <w:rsid w:val="25825160"/>
    <w:rsid w:val="25CD8B73"/>
    <w:rsid w:val="2A843502"/>
    <w:rsid w:val="2AC96A51"/>
    <w:rsid w:val="2B164A56"/>
    <w:rsid w:val="2BC1DC4E"/>
    <w:rsid w:val="2D5A2825"/>
    <w:rsid w:val="2D729DB3"/>
    <w:rsid w:val="337CA675"/>
    <w:rsid w:val="3473F122"/>
    <w:rsid w:val="36065F2E"/>
    <w:rsid w:val="3638DFEC"/>
    <w:rsid w:val="36A0F3D6"/>
    <w:rsid w:val="382CE706"/>
    <w:rsid w:val="3A4098B3"/>
    <w:rsid w:val="3A4098B3"/>
    <w:rsid w:val="3A9E55E1"/>
    <w:rsid w:val="3B54275D"/>
    <w:rsid w:val="3EA98B55"/>
    <w:rsid w:val="407E9485"/>
    <w:rsid w:val="412E8090"/>
    <w:rsid w:val="421B6C0C"/>
    <w:rsid w:val="436EA868"/>
    <w:rsid w:val="43D7E39B"/>
    <w:rsid w:val="4743ED26"/>
    <w:rsid w:val="4CB8649D"/>
    <w:rsid w:val="50C52934"/>
    <w:rsid w:val="50F10E77"/>
    <w:rsid w:val="521D45D5"/>
    <w:rsid w:val="52DDBAE3"/>
    <w:rsid w:val="52DDBAE3"/>
    <w:rsid w:val="52FDB024"/>
    <w:rsid w:val="539BF66F"/>
    <w:rsid w:val="558046C7"/>
    <w:rsid w:val="558046C7"/>
    <w:rsid w:val="5694960A"/>
    <w:rsid w:val="575B60AA"/>
    <w:rsid w:val="5C9500CB"/>
    <w:rsid w:val="5CD8D347"/>
    <w:rsid w:val="5E8557A6"/>
    <w:rsid w:val="5F734CC5"/>
    <w:rsid w:val="5FF3FA89"/>
    <w:rsid w:val="643935B2"/>
    <w:rsid w:val="649A8842"/>
    <w:rsid w:val="64DC33A1"/>
    <w:rsid w:val="66EA6BA5"/>
    <w:rsid w:val="6895F1C5"/>
    <w:rsid w:val="68D8D2EA"/>
    <w:rsid w:val="6AACA794"/>
    <w:rsid w:val="6AAD81E2"/>
    <w:rsid w:val="6AC936A0"/>
    <w:rsid w:val="6B024E78"/>
    <w:rsid w:val="6DD505BD"/>
    <w:rsid w:val="743F952B"/>
    <w:rsid w:val="74D58F0E"/>
    <w:rsid w:val="761BC2F7"/>
    <w:rsid w:val="766EC7F9"/>
    <w:rsid w:val="780E9385"/>
    <w:rsid w:val="7C3B95F6"/>
    <w:rsid w:val="7DF8362D"/>
    <w:rsid w:val="7E19F56C"/>
    <w:rsid w:val="7FA5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hAnsi="Times New Roman" w:eastAsia="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hAnsi="Times New Roman" w:eastAsia="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2" w:customStyle="1">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hAnsi="Times New Roman" w:eastAsia="Times New Roman" w:cs="Times New Roman"/>
      <w:b/>
      <w:sz w:val="24"/>
      <w:szCs w:val="20"/>
      <w:u w:val="single"/>
    </w:rPr>
  </w:style>
  <w:style w:type="paragraph" w:styleId="Level3" w:customStyle="1">
    <w:name w:val="Level 3"/>
    <w:basedOn w:val="Level2"/>
    <w:rsid w:val="00DB48CB"/>
    <w:pPr>
      <w:numPr>
        <w:ilvl w:val="2"/>
      </w:numPr>
      <w:tabs>
        <w:tab w:val="clear" w:pos="2160"/>
      </w:tabs>
      <w:jc w:val="left"/>
    </w:pPr>
    <w:rPr>
      <w:b w:val="0"/>
      <w:u w:val="none"/>
    </w:rPr>
  </w:style>
  <w:style w:type="paragraph" w:styleId="Level4" w:customStyle="1">
    <w:name w:val="Level 4"/>
    <w:basedOn w:val="Level3"/>
    <w:rsid w:val="00DB48CB"/>
    <w:pPr>
      <w:numPr>
        <w:ilvl w:val="3"/>
      </w:numPr>
      <w:tabs>
        <w:tab w:val="clear" w:pos="2880"/>
        <w:tab w:val="left" w:pos="2160"/>
      </w:tabs>
    </w:pPr>
  </w:style>
  <w:style w:type="paragraph" w:styleId="Level5" w:customStyle="1">
    <w:name w:val="Level 5"/>
    <w:basedOn w:val="Level4"/>
    <w:rsid w:val="00DB48CB"/>
    <w:pPr>
      <w:numPr>
        <w:ilvl w:val="4"/>
      </w:numPr>
      <w:tabs>
        <w:tab w:val="left" w:pos="720"/>
        <w:tab w:val="left" w:pos="2880"/>
      </w:tabs>
    </w:pPr>
  </w:style>
  <w:style w:type="paragraph" w:styleId="Level6" w:customStyle="1">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48CB"/>
  </w:style>
  <w:style w:type="character" w:styleId="Heading1Char" w:customStyle="1">
    <w:name w:val="Heading 1 Char"/>
    <w:basedOn w:val="DefaultParagraphFont"/>
    <w:link w:val="Heading1"/>
    <w:rsid w:val="00DB48CB"/>
    <w:rPr>
      <w:rFonts w:ascii="Times New Roman" w:hAnsi="Times New Roman" w:eastAsia="Times New Roman" w:cs="Times New Roman"/>
      <w:b/>
      <w:kern w:val="28"/>
      <w:sz w:val="24"/>
      <w:szCs w:val="20"/>
    </w:rPr>
  </w:style>
  <w:style w:type="character" w:styleId="Heading2Char" w:customStyle="1">
    <w:name w:val="Heading 2 Char"/>
    <w:basedOn w:val="DefaultParagraphFont"/>
    <w:link w:val="Heading2"/>
    <w:rsid w:val="00DB48CB"/>
    <w:rPr>
      <w:rFonts w:ascii="Times New Roman" w:hAnsi="Times New Roman" w:eastAsia="Times New Roman" w:cs="Times New Roman"/>
      <w:b/>
      <w:caps/>
      <w:sz w:val="24"/>
      <w:szCs w:val="20"/>
    </w:rPr>
  </w:style>
  <w:style w:type="character" w:styleId="Heading3Char" w:customStyle="1">
    <w:name w:val="Heading 3 Char"/>
    <w:basedOn w:val="DefaultParagraphFont"/>
    <w:link w:val="Heading3"/>
    <w:rsid w:val="00DB48CB"/>
    <w:rPr>
      <w:rFonts w:ascii="Times New Roman" w:hAnsi="Times New Roman" w:eastAsia="Times New Roman" w:cs="Times New Roman"/>
      <w:b/>
      <w:sz w:val="24"/>
      <w:szCs w:val="20"/>
    </w:rPr>
  </w:style>
  <w:style w:type="character" w:styleId="Heading4Char" w:customStyle="1">
    <w:name w:val="Heading 4 Char"/>
    <w:basedOn w:val="DefaultParagraphFont"/>
    <w:link w:val="Heading4"/>
    <w:rsid w:val="00DB48CB"/>
    <w:rPr>
      <w:rFonts w:ascii="Times New Roman" w:hAnsi="Times New Roman" w:eastAsia="Times New Roman" w:cs="Times New Roman"/>
      <w:b/>
      <w:sz w:val="24"/>
      <w:szCs w:val="20"/>
    </w:rPr>
  </w:style>
  <w:style w:type="character" w:styleId="Heading5Char" w:customStyle="1">
    <w:name w:val="Heading 5 Char"/>
    <w:basedOn w:val="DefaultParagraphFont"/>
    <w:link w:val="Heading5"/>
    <w:rsid w:val="00DB48CB"/>
    <w:rPr>
      <w:rFonts w:ascii="Times New Roman" w:hAnsi="Times New Roman" w:eastAsia="Times New Roman" w:cs="Times New Roman"/>
      <w:b/>
      <w:sz w:val="24"/>
      <w:szCs w:val="20"/>
    </w:rPr>
  </w:style>
  <w:style w:type="character" w:styleId="Heading6Char" w:customStyle="1">
    <w:name w:val="Heading 6 Char"/>
    <w:basedOn w:val="DefaultParagraphFont"/>
    <w:link w:val="Heading6"/>
    <w:rsid w:val="00DB48CB"/>
    <w:rPr>
      <w:rFonts w:ascii="Times New Roman" w:hAnsi="Times New Roman" w:eastAsia="Times New Roman" w:cs="Times New Roman"/>
      <w:b/>
      <w:sz w:val="24"/>
      <w:szCs w:val="20"/>
    </w:rPr>
  </w:style>
  <w:style w:type="character" w:styleId="Heading7Char" w:customStyle="1">
    <w:name w:val="Heading 7 Char"/>
    <w:basedOn w:val="DefaultParagraphFont"/>
    <w:link w:val="Heading7"/>
    <w:rsid w:val="00DB48CB"/>
    <w:rPr>
      <w:rFonts w:ascii="Times New Roman" w:hAnsi="Times New Roman" w:eastAsia="Times New Roman" w:cs="Times New Roman"/>
      <w:b/>
      <w:sz w:val="24"/>
      <w:szCs w:val="20"/>
    </w:rPr>
  </w:style>
  <w:style w:type="character" w:styleId="Heading8Char" w:customStyle="1">
    <w:name w:val="Heading 8 Char"/>
    <w:basedOn w:val="DefaultParagraphFont"/>
    <w:link w:val="Heading8"/>
    <w:rsid w:val="00DB48CB"/>
    <w:rPr>
      <w:rFonts w:ascii="Times New Roman" w:hAnsi="Times New Roman" w:eastAsia="Times New Roman" w:cs="Times New Roman"/>
      <w:b/>
      <w:sz w:val="24"/>
      <w:szCs w:val="20"/>
    </w:rPr>
  </w:style>
  <w:style w:type="character" w:styleId="Heading9Char" w:customStyle="1">
    <w:name w:val="Heading 9 Char"/>
    <w:basedOn w:val="DefaultParagraphFont"/>
    <w:link w:val="Heading9"/>
    <w:rsid w:val="00DB48CB"/>
    <w:rPr>
      <w:rFonts w:ascii="Times New Roman" w:hAnsi="Times New Roman" w:eastAsia="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styleId="BodyTextChar" w:customStyle="1">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styleId="CommentTextChar" w:customStyle="1">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styleId="CommentSubjectChar" w:customStyle="1">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2F7C"/>
    <w:rPr>
      <w:rFonts w:ascii="Segoe UI" w:hAnsi="Segoe UI" w:cs="Segoe UI"/>
      <w:sz w:val="18"/>
      <w:szCs w:val="18"/>
    </w:rPr>
  </w:style>
  <w:style w:type="paragraph" w:styleId="paragraph" w:customStyle="1">
    <w:name w:val="paragraph"/>
    <w:basedOn w:val="Normal"/>
    <w:rsid w:val="00D3063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30632"/>
  </w:style>
  <w:style w:type="character" w:styleId="eop" w:customStyle="1">
    <w:name w:val="eop"/>
    <w:basedOn w:val="DefaultParagraphFont"/>
    <w:rsid w:val="00D30632"/>
  </w:style>
  <w:style w:type="character" w:styleId="scxw2496136" w:customStyle="1">
    <w:name w:val="scxw2496136"/>
    <w:basedOn w:val="DefaultParagraphFont"/>
    <w:rsid w:val="00D30632"/>
  </w:style>
  <w:style w:type="character" w:styleId="contextualspellingandgrammarerror" w:customStyle="1">
    <w:name w:val="contextualspellingandgrammarerror"/>
    <w:basedOn w:val="DefaultParagraphFont"/>
    <w:rsid w:val="00D30632"/>
  </w:style>
  <w:style w:type="character" w:styleId="spellingerror" w:customStyle="1">
    <w:name w:val="spellingerror"/>
    <w:basedOn w:val="DefaultParagraphFont"/>
    <w:rsid w:val="000F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1487">
      <w:bodyDiv w:val="1"/>
      <w:marLeft w:val="0"/>
      <w:marRight w:val="0"/>
      <w:marTop w:val="0"/>
      <w:marBottom w:val="0"/>
      <w:divBdr>
        <w:top w:val="none" w:sz="0" w:space="0" w:color="auto"/>
        <w:left w:val="none" w:sz="0" w:space="0" w:color="auto"/>
        <w:bottom w:val="none" w:sz="0" w:space="0" w:color="auto"/>
        <w:right w:val="none" w:sz="0" w:space="0" w:color="auto"/>
      </w:divBdr>
      <w:divsChild>
        <w:div w:id="178659918">
          <w:marLeft w:val="0"/>
          <w:marRight w:val="0"/>
          <w:marTop w:val="0"/>
          <w:marBottom w:val="0"/>
          <w:divBdr>
            <w:top w:val="none" w:sz="0" w:space="0" w:color="auto"/>
            <w:left w:val="none" w:sz="0" w:space="0" w:color="auto"/>
            <w:bottom w:val="none" w:sz="0" w:space="0" w:color="auto"/>
            <w:right w:val="none" w:sz="0" w:space="0" w:color="auto"/>
          </w:divBdr>
        </w:div>
        <w:div w:id="357584353">
          <w:marLeft w:val="0"/>
          <w:marRight w:val="0"/>
          <w:marTop w:val="0"/>
          <w:marBottom w:val="0"/>
          <w:divBdr>
            <w:top w:val="none" w:sz="0" w:space="0" w:color="auto"/>
            <w:left w:val="none" w:sz="0" w:space="0" w:color="auto"/>
            <w:bottom w:val="none" w:sz="0" w:space="0" w:color="auto"/>
            <w:right w:val="none" w:sz="0" w:space="0" w:color="auto"/>
          </w:divBdr>
          <w:divsChild>
            <w:div w:id="302081101">
              <w:marLeft w:val="0"/>
              <w:marRight w:val="0"/>
              <w:marTop w:val="0"/>
              <w:marBottom w:val="0"/>
              <w:divBdr>
                <w:top w:val="none" w:sz="0" w:space="0" w:color="auto"/>
                <w:left w:val="none" w:sz="0" w:space="0" w:color="auto"/>
                <w:bottom w:val="none" w:sz="0" w:space="0" w:color="auto"/>
                <w:right w:val="none" w:sz="0" w:space="0" w:color="auto"/>
              </w:divBdr>
            </w:div>
            <w:div w:id="209221948">
              <w:marLeft w:val="0"/>
              <w:marRight w:val="0"/>
              <w:marTop w:val="0"/>
              <w:marBottom w:val="0"/>
              <w:divBdr>
                <w:top w:val="none" w:sz="0" w:space="0" w:color="auto"/>
                <w:left w:val="none" w:sz="0" w:space="0" w:color="auto"/>
                <w:bottom w:val="none" w:sz="0" w:space="0" w:color="auto"/>
                <w:right w:val="none" w:sz="0" w:space="0" w:color="auto"/>
              </w:divBdr>
            </w:div>
            <w:div w:id="674192167">
              <w:marLeft w:val="0"/>
              <w:marRight w:val="0"/>
              <w:marTop w:val="0"/>
              <w:marBottom w:val="0"/>
              <w:divBdr>
                <w:top w:val="none" w:sz="0" w:space="0" w:color="auto"/>
                <w:left w:val="none" w:sz="0" w:space="0" w:color="auto"/>
                <w:bottom w:val="none" w:sz="0" w:space="0" w:color="auto"/>
                <w:right w:val="none" w:sz="0" w:space="0" w:color="auto"/>
              </w:divBdr>
            </w:div>
            <w:div w:id="1581016335">
              <w:marLeft w:val="0"/>
              <w:marRight w:val="0"/>
              <w:marTop w:val="0"/>
              <w:marBottom w:val="0"/>
              <w:divBdr>
                <w:top w:val="none" w:sz="0" w:space="0" w:color="auto"/>
                <w:left w:val="none" w:sz="0" w:space="0" w:color="auto"/>
                <w:bottom w:val="none" w:sz="0" w:space="0" w:color="auto"/>
                <w:right w:val="none" w:sz="0" w:space="0" w:color="auto"/>
              </w:divBdr>
            </w:div>
          </w:divsChild>
        </w:div>
        <w:div w:id="1285187197">
          <w:marLeft w:val="0"/>
          <w:marRight w:val="0"/>
          <w:marTop w:val="0"/>
          <w:marBottom w:val="0"/>
          <w:divBdr>
            <w:top w:val="none" w:sz="0" w:space="0" w:color="auto"/>
            <w:left w:val="none" w:sz="0" w:space="0" w:color="auto"/>
            <w:bottom w:val="none" w:sz="0" w:space="0" w:color="auto"/>
            <w:right w:val="none" w:sz="0" w:space="0" w:color="auto"/>
          </w:divBdr>
          <w:divsChild>
            <w:div w:id="7114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6723">
      <w:bodyDiv w:val="1"/>
      <w:marLeft w:val="0"/>
      <w:marRight w:val="0"/>
      <w:marTop w:val="0"/>
      <w:marBottom w:val="0"/>
      <w:divBdr>
        <w:top w:val="none" w:sz="0" w:space="0" w:color="auto"/>
        <w:left w:val="none" w:sz="0" w:space="0" w:color="auto"/>
        <w:bottom w:val="none" w:sz="0" w:space="0" w:color="auto"/>
        <w:right w:val="none" w:sz="0" w:space="0" w:color="auto"/>
      </w:divBdr>
      <w:divsChild>
        <w:div w:id="1752769995">
          <w:marLeft w:val="0"/>
          <w:marRight w:val="0"/>
          <w:marTop w:val="0"/>
          <w:marBottom w:val="0"/>
          <w:divBdr>
            <w:top w:val="none" w:sz="0" w:space="0" w:color="auto"/>
            <w:left w:val="none" w:sz="0" w:space="0" w:color="auto"/>
            <w:bottom w:val="none" w:sz="0" w:space="0" w:color="auto"/>
            <w:right w:val="none" w:sz="0" w:space="0" w:color="auto"/>
          </w:divBdr>
        </w:div>
        <w:div w:id="1433891099">
          <w:marLeft w:val="0"/>
          <w:marRight w:val="0"/>
          <w:marTop w:val="0"/>
          <w:marBottom w:val="0"/>
          <w:divBdr>
            <w:top w:val="none" w:sz="0" w:space="0" w:color="auto"/>
            <w:left w:val="none" w:sz="0" w:space="0" w:color="auto"/>
            <w:bottom w:val="none" w:sz="0" w:space="0" w:color="auto"/>
            <w:right w:val="none" w:sz="0" w:space="0" w:color="auto"/>
          </w:divBdr>
          <w:divsChild>
            <w:div w:id="1787499837">
              <w:marLeft w:val="0"/>
              <w:marRight w:val="0"/>
              <w:marTop w:val="0"/>
              <w:marBottom w:val="0"/>
              <w:divBdr>
                <w:top w:val="none" w:sz="0" w:space="0" w:color="auto"/>
                <w:left w:val="none" w:sz="0" w:space="0" w:color="auto"/>
                <w:bottom w:val="none" w:sz="0" w:space="0" w:color="auto"/>
                <w:right w:val="none" w:sz="0" w:space="0" w:color="auto"/>
              </w:divBdr>
            </w:div>
            <w:div w:id="1571767855">
              <w:marLeft w:val="0"/>
              <w:marRight w:val="0"/>
              <w:marTop w:val="0"/>
              <w:marBottom w:val="0"/>
              <w:divBdr>
                <w:top w:val="none" w:sz="0" w:space="0" w:color="auto"/>
                <w:left w:val="none" w:sz="0" w:space="0" w:color="auto"/>
                <w:bottom w:val="none" w:sz="0" w:space="0" w:color="auto"/>
                <w:right w:val="none" w:sz="0" w:space="0" w:color="auto"/>
              </w:divBdr>
            </w:div>
            <w:div w:id="261762502">
              <w:marLeft w:val="0"/>
              <w:marRight w:val="0"/>
              <w:marTop w:val="0"/>
              <w:marBottom w:val="0"/>
              <w:divBdr>
                <w:top w:val="none" w:sz="0" w:space="0" w:color="auto"/>
                <w:left w:val="none" w:sz="0" w:space="0" w:color="auto"/>
                <w:bottom w:val="none" w:sz="0" w:space="0" w:color="auto"/>
                <w:right w:val="none" w:sz="0" w:space="0" w:color="auto"/>
              </w:divBdr>
            </w:div>
            <w:div w:id="505368313">
              <w:marLeft w:val="0"/>
              <w:marRight w:val="0"/>
              <w:marTop w:val="0"/>
              <w:marBottom w:val="0"/>
              <w:divBdr>
                <w:top w:val="none" w:sz="0" w:space="0" w:color="auto"/>
                <w:left w:val="none" w:sz="0" w:space="0" w:color="auto"/>
                <w:bottom w:val="none" w:sz="0" w:space="0" w:color="auto"/>
                <w:right w:val="none" w:sz="0" w:space="0" w:color="auto"/>
              </w:divBdr>
            </w:div>
          </w:divsChild>
        </w:div>
        <w:div w:id="383287063">
          <w:marLeft w:val="0"/>
          <w:marRight w:val="0"/>
          <w:marTop w:val="0"/>
          <w:marBottom w:val="0"/>
          <w:divBdr>
            <w:top w:val="none" w:sz="0" w:space="0" w:color="auto"/>
            <w:left w:val="none" w:sz="0" w:space="0" w:color="auto"/>
            <w:bottom w:val="none" w:sz="0" w:space="0" w:color="auto"/>
            <w:right w:val="none" w:sz="0" w:space="0" w:color="auto"/>
          </w:divBdr>
          <w:divsChild>
            <w:div w:id="525946063">
              <w:marLeft w:val="0"/>
              <w:marRight w:val="0"/>
              <w:marTop w:val="0"/>
              <w:marBottom w:val="0"/>
              <w:divBdr>
                <w:top w:val="none" w:sz="0" w:space="0" w:color="auto"/>
                <w:left w:val="none" w:sz="0" w:space="0" w:color="auto"/>
                <w:bottom w:val="none" w:sz="0" w:space="0" w:color="auto"/>
                <w:right w:val="none" w:sz="0" w:space="0" w:color="auto"/>
              </w:divBdr>
            </w:div>
            <w:div w:id="954020499">
              <w:marLeft w:val="0"/>
              <w:marRight w:val="0"/>
              <w:marTop w:val="0"/>
              <w:marBottom w:val="0"/>
              <w:divBdr>
                <w:top w:val="none" w:sz="0" w:space="0" w:color="auto"/>
                <w:left w:val="none" w:sz="0" w:space="0" w:color="auto"/>
                <w:bottom w:val="none" w:sz="0" w:space="0" w:color="auto"/>
                <w:right w:val="none" w:sz="0" w:space="0" w:color="auto"/>
              </w:divBdr>
            </w:div>
            <w:div w:id="756486069">
              <w:marLeft w:val="0"/>
              <w:marRight w:val="0"/>
              <w:marTop w:val="0"/>
              <w:marBottom w:val="0"/>
              <w:divBdr>
                <w:top w:val="none" w:sz="0" w:space="0" w:color="auto"/>
                <w:left w:val="none" w:sz="0" w:space="0" w:color="auto"/>
                <w:bottom w:val="none" w:sz="0" w:space="0" w:color="auto"/>
                <w:right w:val="none" w:sz="0" w:space="0" w:color="auto"/>
              </w:divBdr>
            </w:div>
          </w:divsChild>
        </w:div>
        <w:div w:id="396633886">
          <w:marLeft w:val="0"/>
          <w:marRight w:val="0"/>
          <w:marTop w:val="0"/>
          <w:marBottom w:val="0"/>
          <w:divBdr>
            <w:top w:val="none" w:sz="0" w:space="0" w:color="auto"/>
            <w:left w:val="none" w:sz="0" w:space="0" w:color="auto"/>
            <w:bottom w:val="none" w:sz="0" w:space="0" w:color="auto"/>
            <w:right w:val="none" w:sz="0" w:space="0" w:color="auto"/>
          </w:divBdr>
          <w:divsChild>
            <w:div w:id="331034543">
              <w:marLeft w:val="0"/>
              <w:marRight w:val="0"/>
              <w:marTop w:val="0"/>
              <w:marBottom w:val="0"/>
              <w:divBdr>
                <w:top w:val="none" w:sz="0" w:space="0" w:color="auto"/>
                <w:left w:val="none" w:sz="0" w:space="0" w:color="auto"/>
                <w:bottom w:val="none" w:sz="0" w:space="0" w:color="auto"/>
                <w:right w:val="none" w:sz="0" w:space="0" w:color="auto"/>
              </w:divBdr>
            </w:div>
            <w:div w:id="1716853475">
              <w:marLeft w:val="0"/>
              <w:marRight w:val="0"/>
              <w:marTop w:val="0"/>
              <w:marBottom w:val="0"/>
              <w:divBdr>
                <w:top w:val="none" w:sz="0" w:space="0" w:color="auto"/>
                <w:left w:val="none" w:sz="0" w:space="0" w:color="auto"/>
                <w:bottom w:val="none" w:sz="0" w:space="0" w:color="auto"/>
                <w:right w:val="none" w:sz="0" w:space="0" w:color="auto"/>
              </w:divBdr>
            </w:div>
          </w:divsChild>
        </w:div>
        <w:div w:id="1045908507">
          <w:marLeft w:val="0"/>
          <w:marRight w:val="0"/>
          <w:marTop w:val="0"/>
          <w:marBottom w:val="0"/>
          <w:divBdr>
            <w:top w:val="none" w:sz="0" w:space="0" w:color="auto"/>
            <w:left w:val="none" w:sz="0" w:space="0" w:color="auto"/>
            <w:bottom w:val="none" w:sz="0" w:space="0" w:color="auto"/>
            <w:right w:val="none" w:sz="0" w:space="0" w:color="auto"/>
          </w:divBdr>
          <w:divsChild>
            <w:div w:id="1975478077">
              <w:marLeft w:val="0"/>
              <w:marRight w:val="0"/>
              <w:marTop w:val="0"/>
              <w:marBottom w:val="0"/>
              <w:divBdr>
                <w:top w:val="none" w:sz="0" w:space="0" w:color="auto"/>
                <w:left w:val="none" w:sz="0" w:space="0" w:color="auto"/>
                <w:bottom w:val="none" w:sz="0" w:space="0" w:color="auto"/>
                <w:right w:val="none" w:sz="0" w:space="0" w:color="auto"/>
              </w:divBdr>
            </w:div>
          </w:divsChild>
        </w:div>
        <w:div w:id="189924256">
          <w:marLeft w:val="0"/>
          <w:marRight w:val="0"/>
          <w:marTop w:val="0"/>
          <w:marBottom w:val="0"/>
          <w:divBdr>
            <w:top w:val="none" w:sz="0" w:space="0" w:color="auto"/>
            <w:left w:val="none" w:sz="0" w:space="0" w:color="auto"/>
            <w:bottom w:val="none" w:sz="0" w:space="0" w:color="auto"/>
            <w:right w:val="none" w:sz="0" w:space="0" w:color="auto"/>
          </w:divBdr>
          <w:divsChild>
            <w:div w:id="1317343208">
              <w:marLeft w:val="0"/>
              <w:marRight w:val="0"/>
              <w:marTop w:val="0"/>
              <w:marBottom w:val="0"/>
              <w:divBdr>
                <w:top w:val="none" w:sz="0" w:space="0" w:color="auto"/>
                <w:left w:val="none" w:sz="0" w:space="0" w:color="auto"/>
                <w:bottom w:val="none" w:sz="0" w:space="0" w:color="auto"/>
                <w:right w:val="none" w:sz="0" w:space="0" w:color="auto"/>
              </w:divBdr>
            </w:div>
            <w:div w:id="952057693">
              <w:marLeft w:val="0"/>
              <w:marRight w:val="0"/>
              <w:marTop w:val="0"/>
              <w:marBottom w:val="0"/>
              <w:divBdr>
                <w:top w:val="none" w:sz="0" w:space="0" w:color="auto"/>
                <w:left w:val="none" w:sz="0" w:space="0" w:color="auto"/>
                <w:bottom w:val="none" w:sz="0" w:space="0" w:color="auto"/>
                <w:right w:val="none" w:sz="0" w:space="0" w:color="auto"/>
              </w:divBdr>
            </w:div>
            <w:div w:id="740369671">
              <w:marLeft w:val="0"/>
              <w:marRight w:val="0"/>
              <w:marTop w:val="0"/>
              <w:marBottom w:val="0"/>
              <w:divBdr>
                <w:top w:val="none" w:sz="0" w:space="0" w:color="auto"/>
                <w:left w:val="none" w:sz="0" w:space="0" w:color="auto"/>
                <w:bottom w:val="none" w:sz="0" w:space="0" w:color="auto"/>
                <w:right w:val="none" w:sz="0" w:space="0" w:color="auto"/>
              </w:divBdr>
            </w:div>
          </w:divsChild>
        </w:div>
        <w:div w:id="311057555">
          <w:marLeft w:val="0"/>
          <w:marRight w:val="0"/>
          <w:marTop w:val="0"/>
          <w:marBottom w:val="0"/>
          <w:divBdr>
            <w:top w:val="none" w:sz="0" w:space="0" w:color="auto"/>
            <w:left w:val="none" w:sz="0" w:space="0" w:color="auto"/>
            <w:bottom w:val="none" w:sz="0" w:space="0" w:color="auto"/>
            <w:right w:val="none" w:sz="0" w:space="0" w:color="auto"/>
          </w:divBdr>
          <w:divsChild>
            <w:div w:id="920792682">
              <w:marLeft w:val="0"/>
              <w:marRight w:val="0"/>
              <w:marTop w:val="0"/>
              <w:marBottom w:val="0"/>
              <w:divBdr>
                <w:top w:val="none" w:sz="0" w:space="0" w:color="auto"/>
                <w:left w:val="none" w:sz="0" w:space="0" w:color="auto"/>
                <w:bottom w:val="none" w:sz="0" w:space="0" w:color="auto"/>
                <w:right w:val="none" w:sz="0" w:space="0" w:color="auto"/>
              </w:divBdr>
            </w:div>
            <w:div w:id="7780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8199">
      <w:bodyDiv w:val="1"/>
      <w:marLeft w:val="0"/>
      <w:marRight w:val="0"/>
      <w:marTop w:val="0"/>
      <w:marBottom w:val="0"/>
      <w:divBdr>
        <w:top w:val="none" w:sz="0" w:space="0" w:color="auto"/>
        <w:left w:val="none" w:sz="0" w:space="0" w:color="auto"/>
        <w:bottom w:val="none" w:sz="0" w:space="0" w:color="auto"/>
        <w:right w:val="none" w:sz="0" w:space="0" w:color="auto"/>
      </w:divBdr>
      <w:divsChild>
        <w:div w:id="805974141">
          <w:marLeft w:val="0"/>
          <w:marRight w:val="0"/>
          <w:marTop w:val="0"/>
          <w:marBottom w:val="0"/>
          <w:divBdr>
            <w:top w:val="none" w:sz="0" w:space="0" w:color="auto"/>
            <w:left w:val="none" w:sz="0" w:space="0" w:color="auto"/>
            <w:bottom w:val="none" w:sz="0" w:space="0" w:color="auto"/>
            <w:right w:val="none" w:sz="0" w:space="0" w:color="auto"/>
          </w:divBdr>
        </w:div>
        <w:div w:id="901327532">
          <w:marLeft w:val="0"/>
          <w:marRight w:val="0"/>
          <w:marTop w:val="0"/>
          <w:marBottom w:val="0"/>
          <w:divBdr>
            <w:top w:val="none" w:sz="0" w:space="0" w:color="auto"/>
            <w:left w:val="none" w:sz="0" w:space="0" w:color="auto"/>
            <w:bottom w:val="none" w:sz="0" w:space="0" w:color="auto"/>
            <w:right w:val="none" w:sz="0" w:space="0" w:color="auto"/>
          </w:divBdr>
        </w:div>
      </w:divsChild>
    </w:div>
    <w:div w:id="712115517">
      <w:bodyDiv w:val="1"/>
      <w:marLeft w:val="0"/>
      <w:marRight w:val="0"/>
      <w:marTop w:val="0"/>
      <w:marBottom w:val="0"/>
      <w:divBdr>
        <w:top w:val="none" w:sz="0" w:space="0" w:color="auto"/>
        <w:left w:val="none" w:sz="0" w:space="0" w:color="auto"/>
        <w:bottom w:val="none" w:sz="0" w:space="0" w:color="auto"/>
        <w:right w:val="none" w:sz="0" w:space="0" w:color="auto"/>
      </w:divBdr>
    </w:div>
    <w:div w:id="1094594342">
      <w:bodyDiv w:val="1"/>
      <w:marLeft w:val="0"/>
      <w:marRight w:val="0"/>
      <w:marTop w:val="0"/>
      <w:marBottom w:val="0"/>
      <w:divBdr>
        <w:top w:val="none" w:sz="0" w:space="0" w:color="auto"/>
        <w:left w:val="none" w:sz="0" w:space="0" w:color="auto"/>
        <w:bottom w:val="none" w:sz="0" w:space="0" w:color="auto"/>
        <w:right w:val="none" w:sz="0" w:space="0" w:color="auto"/>
      </w:divBdr>
      <w:divsChild>
        <w:div w:id="351418989">
          <w:marLeft w:val="0"/>
          <w:marRight w:val="0"/>
          <w:marTop w:val="0"/>
          <w:marBottom w:val="0"/>
          <w:divBdr>
            <w:top w:val="none" w:sz="0" w:space="0" w:color="auto"/>
            <w:left w:val="none" w:sz="0" w:space="0" w:color="auto"/>
            <w:bottom w:val="none" w:sz="0" w:space="0" w:color="auto"/>
            <w:right w:val="none" w:sz="0" w:space="0" w:color="auto"/>
          </w:divBdr>
          <w:divsChild>
            <w:div w:id="502546020">
              <w:marLeft w:val="0"/>
              <w:marRight w:val="0"/>
              <w:marTop w:val="0"/>
              <w:marBottom w:val="0"/>
              <w:divBdr>
                <w:top w:val="none" w:sz="0" w:space="0" w:color="auto"/>
                <w:left w:val="none" w:sz="0" w:space="0" w:color="auto"/>
                <w:bottom w:val="none" w:sz="0" w:space="0" w:color="auto"/>
                <w:right w:val="none" w:sz="0" w:space="0" w:color="auto"/>
              </w:divBdr>
            </w:div>
            <w:div w:id="460461676">
              <w:marLeft w:val="0"/>
              <w:marRight w:val="0"/>
              <w:marTop w:val="0"/>
              <w:marBottom w:val="0"/>
              <w:divBdr>
                <w:top w:val="none" w:sz="0" w:space="0" w:color="auto"/>
                <w:left w:val="none" w:sz="0" w:space="0" w:color="auto"/>
                <w:bottom w:val="none" w:sz="0" w:space="0" w:color="auto"/>
                <w:right w:val="none" w:sz="0" w:space="0" w:color="auto"/>
              </w:divBdr>
            </w:div>
            <w:div w:id="441800191">
              <w:marLeft w:val="0"/>
              <w:marRight w:val="0"/>
              <w:marTop w:val="0"/>
              <w:marBottom w:val="0"/>
              <w:divBdr>
                <w:top w:val="none" w:sz="0" w:space="0" w:color="auto"/>
                <w:left w:val="none" w:sz="0" w:space="0" w:color="auto"/>
                <w:bottom w:val="none" w:sz="0" w:space="0" w:color="auto"/>
                <w:right w:val="none" w:sz="0" w:space="0" w:color="auto"/>
              </w:divBdr>
            </w:div>
            <w:div w:id="306319348">
              <w:marLeft w:val="0"/>
              <w:marRight w:val="0"/>
              <w:marTop w:val="0"/>
              <w:marBottom w:val="0"/>
              <w:divBdr>
                <w:top w:val="none" w:sz="0" w:space="0" w:color="auto"/>
                <w:left w:val="none" w:sz="0" w:space="0" w:color="auto"/>
                <w:bottom w:val="none" w:sz="0" w:space="0" w:color="auto"/>
                <w:right w:val="none" w:sz="0" w:space="0" w:color="auto"/>
              </w:divBdr>
            </w:div>
          </w:divsChild>
        </w:div>
        <w:div w:id="878513977">
          <w:marLeft w:val="0"/>
          <w:marRight w:val="0"/>
          <w:marTop w:val="0"/>
          <w:marBottom w:val="0"/>
          <w:divBdr>
            <w:top w:val="none" w:sz="0" w:space="0" w:color="auto"/>
            <w:left w:val="none" w:sz="0" w:space="0" w:color="auto"/>
            <w:bottom w:val="none" w:sz="0" w:space="0" w:color="auto"/>
            <w:right w:val="none" w:sz="0" w:space="0" w:color="auto"/>
          </w:divBdr>
          <w:divsChild>
            <w:div w:id="1977832698">
              <w:marLeft w:val="0"/>
              <w:marRight w:val="0"/>
              <w:marTop w:val="0"/>
              <w:marBottom w:val="0"/>
              <w:divBdr>
                <w:top w:val="none" w:sz="0" w:space="0" w:color="auto"/>
                <w:left w:val="none" w:sz="0" w:space="0" w:color="auto"/>
                <w:bottom w:val="none" w:sz="0" w:space="0" w:color="auto"/>
                <w:right w:val="none" w:sz="0" w:space="0" w:color="auto"/>
              </w:divBdr>
            </w:div>
            <w:div w:id="1133982408">
              <w:marLeft w:val="0"/>
              <w:marRight w:val="0"/>
              <w:marTop w:val="0"/>
              <w:marBottom w:val="0"/>
              <w:divBdr>
                <w:top w:val="none" w:sz="0" w:space="0" w:color="auto"/>
                <w:left w:val="none" w:sz="0" w:space="0" w:color="auto"/>
                <w:bottom w:val="none" w:sz="0" w:space="0" w:color="auto"/>
                <w:right w:val="none" w:sz="0" w:space="0" w:color="auto"/>
              </w:divBdr>
            </w:div>
            <w:div w:id="863982406">
              <w:marLeft w:val="0"/>
              <w:marRight w:val="0"/>
              <w:marTop w:val="0"/>
              <w:marBottom w:val="0"/>
              <w:divBdr>
                <w:top w:val="none" w:sz="0" w:space="0" w:color="auto"/>
                <w:left w:val="none" w:sz="0" w:space="0" w:color="auto"/>
                <w:bottom w:val="none" w:sz="0" w:space="0" w:color="auto"/>
                <w:right w:val="none" w:sz="0" w:space="0" w:color="auto"/>
              </w:divBdr>
            </w:div>
          </w:divsChild>
        </w:div>
        <w:div w:id="1306738073">
          <w:marLeft w:val="0"/>
          <w:marRight w:val="0"/>
          <w:marTop w:val="0"/>
          <w:marBottom w:val="0"/>
          <w:divBdr>
            <w:top w:val="none" w:sz="0" w:space="0" w:color="auto"/>
            <w:left w:val="none" w:sz="0" w:space="0" w:color="auto"/>
            <w:bottom w:val="none" w:sz="0" w:space="0" w:color="auto"/>
            <w:right w:val="none" w:sz="0" w:space="0" w:color="auto"/>
          </w:divBdr>
          <w:divsChild>
            <w:div w:id="712657566">
              <w:marLeft w:val="0"/>
              <w:marRight w:val="0"/>
              <w:marTop w:val="0"/>
              <w:marBottom w:val="0"/>
              <w:divBdr>
                <w:top w:val="none" w:sz="0" w:space="0" w:color="auto"/>
                <w:left w:val="none" w:sz="0" w:space="0" w:color="auto"/>
                <w:bottom w:val="none" w:sz="0" w:space="0" w:color="auto"/>
                <w:right w:val="none" w:sz="0" w:space="0" w:color="auto"/>
              </w:divBdr>
            </w:div>
            <w:div w:id="998314726">
              <w:marLeft w:val="0"/>
              <w:marRight w:val="0"/>
              <w:marTop w:val="0"/>
              <w:marBottom w:val="0"/>
              <w:divBdr>
                <w:top w:val="none" w:sz="0" w:space="0" w:color="auto"/>
                <w:left w:val="none" w:sz="0" w:space="0" w:color="auto"/>
                <w:bottom w:val="none" w:sz="0" w:space="0" w:color="auto"/>
                <w:right w:val="none" w:sz="0" w:space="0" w:color="auto"/>
              </w:divBdr>
            </w:div>
            <w:div w:id="2086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5673">
      <w:bodyDiv w:val="1"/>
      <w:marLeft w:val="0"/>
      <w:marRight w:val="0"/>
      <w:marTop w:val="0"/>
      <w:marBottom w:val="0"/>
      <w:divBdr>
        <w:top w:val="none" w:sz="0" w:space="0" w:color="auto"/>
        <w:left w:val="none" w:sz="0" w:space="0" w:color="auto"/>
        <w:bottom w:val="none" w:sz="0" w:space="0" w:color="auto"/>
        <w:right w:val="none" w:sz="0" w:space="0" w:color="auto"/>
      </w:divBdr>
    </w:div>
    <w:div w:id="1471093861">
      <w:bodyDiv w:val="1"/>
      <w:marLeft w:val="0"/>
      <w:marRight w:val="0"/>
      <w:marTop w:val="0"/>
      <w:marBottom w:val="0"/>
      <w:divBdr>
        <w:top w:val="none" w:sz="0" w:space="0" w:color="auto"/>
        <w:left w:val="none" w:sz="0" w:space="0" w:color="auto"/>
        <w:bottom w:val="none" w:sz="0" w:space="0" w:color="auto"/>
        <w:right w:val="none" w:sz="0" w:space="0" w:color="auto"/>
      </w:divBdr>
      <w:divsChild>
        <w:div w:id="712852158">
          <w:marLeft w:val="0"/>
          <w:marRight w:val="0"/>
          <w:marTop w:val="0"/>
          <w:marBottom w:val="0"/>
          <w:divBdr>
            <w:top w:val="none" w:sz="0" w:space="0" w:color="auto"/>
            <w:left w:val="none" w:sz="0" w:space="0" w:color="auto"/>
            <w:bottom w:val="none" w:sz="0" w:space="0" w:color="auto"/>
            <w:right w:val="none" w:sz="0" w:space="0" w:color="auto"/>
          </w:divBdr>
        </w:div>
        <w:div w:id="327176197">
          <w:marLeft w:val="0"/>
          <w:marRight w:val="0"/>
          <w:marTop w:val="0"/>
          <w:marBottom w:val="0"/>
          <w:divBdr>
            <w:top w:val="none" w:sz="0" w:space="0" w:color="auto"/>
            <w:left w:val="none" w:sz="0" w:space="0" w:color="auto"/>
            <w:bottom w:val="none" w:sz="0" w:space="0" w:color="auto"/>
            <w:right w:val="none" w:sz="0" w:space="0" w:color="auto"/>
          </w:divBdr>
        </w:div>
        <w:div w:id="2140103471">
          <w:marLeft w:val="0"/>
          <w:marRight w:val="0"/>
          <w:marTop w:val="0"/>
          <w:marBottom w:val="0"/>
          <w:divBdr>
            <w:top w:val="none" w:sz="0" w:space="0" w:color="auto"/>
            <w:left w:val="none" w:sz="0" w:space="0" w:color="auto"/>
            <w:bottom w:val="none" w:sz="0" w:space="0" w:color="auto"/>
            <w:right w:val="none" w:sz="0" w:space="0" w:color="auto"/>
          </w:divBdr>
        </w:div>
        <w:div w:id="509832180">
          <w:marLeft w:val="0"/>
          <w:marRight w:val="0"/>
          <w:marTop w:val="0"/>
          <w:marBottom w:val="0"/>
          <w:divBdr>
            <w:top w:val="none" w:sz="0" w:space="0" w:color="auto"/>
            <w:left w:val="none" w:sz="0" w:space="0" w:color="auto"/>
            <w:bottom w:val="none" w:sz="0" w:space="0" w:color="auto"/>
            <w:right w:val="none" w:sz="0" w:space="0" w:color="auto"/>
          </w:divBdr>
        </w:div>
        <w:div w:id="291596386">
          <w:marLeft w:val="0"/>
          <w:marRight w:val="0"/>
          <w:marTop w:val="0"/>
          <w:marBottom w:val="0"/>
          <w:divBdr>
            <w:top w:val="none" w:sz="0" w:space="0" w:color="auto"/>
            <w:left w:val="none" w:sz="0" w:space="0" w:color="auto"/>
            <w:bottom w:val="none" w:sz="0" w:space="0" w:color="auto"/>
            <w:right w:val="none" w:sz="0" w:space="0" w:color="auto"/>
          </w:divBdr>
        </w:div>
        <w:div w:id="583302314">
          <w:marLeft w:val="0"/>
          <w:marRight w:val="0"/>
          <w:marTop w:val="0"/>
          <w:marBottom w:val="0"/>
          <w:divBdr>
            <w:top w:val="none" w:sz="0" w:space="0" w:color="auto"/>
            <w:left w:val="none" w:sz="0" w:space="0" w:color="auto"/>
            <w:bottom w:val="none" w:sz="0" w:space="0" w:color="auto"/>
            <w:right w:val="none" w:sz="0" w:space="0" w:color="auto"/>
          </w:divBdr>
        </w:div>
        <w:div w:id="1154755062">
          <w:marLeft w:val="0"/>
          <w:marRight w:val="0"/>
          <w:marTop w:val="0"/>
          <w:marBottom w:val="0"/>
          <w:divBdr>
            <w:top w:val="none" w:sz="0" w:space="0" w:color="auto"/>
            <w:left w:val="none" w:sz="0" w:space="0" w:color="auto"/>
            <w:bottom w:val="none" w:sz="0" w:space="0" w:color="auto"/>
            <w:right w:val="none" w:sz="0" w:space="0" w:color="auto"/>
          </w:divBdr>
        </w:div>
      </w:divsChild>
    </w:div>
    <w:div w:id="1529414458">
      <w:bodyDiv w:val="1"/>
      <w:marLeft w:val="0"/>
      <w:marRight w:val="0"/>
      <w:marTop w:val="0"/>
      <w:marBottom w:val="0"/>
      <w:divBdr>
        <w:top w:val="none" w:sz="0" w:space="0" w:color="auto"/>
        <w:left w:val="none" w:sz="0" w:space="0" w:color="auto"/>
        <w:bottom w:val="none" w:sz="0" w:space="0" w:color="auto"/>
        <w:right w:val="none" w:sz="0" w:space="0" w:color="auto"/>
      </w:divBdr>
      <w:divsChild>
        <w:div w:id="427045869">
          <w:marLeft w:val="0"/>
          <w:marRight w:val="0"/>
          <w:marTop w:val="0"/>
          <w:marBottom w:val="0"/>
          <w:divBdr>
            <w:top w:val="none" w:sz="0" w:space="0" w:color="auto"/>
            <w:left w:val="none" w:sz="0" w:space="0" w:color="auto"/>
            <w:bottom w:val="none" w:sz="0" w:space="0" w:color="auto"/>
            <w:right w:val="none" w:sz="0" w:space="0" w:color="auto"/>
          </w:divBdr>
        </w:div>
        <w:div w:id="714042206">
          <w:marLeft w:val="0"/>
          <w:marRight w:val="0"/>
          <w:marTop w:val="0"/>
          <w:marBottom w:val="0"/>
          <w:divBdr>
            <w:top w:val="none" w:sz="0" w:space="0" w:color="auto"/>
            <w:left w:val="none" w:sz="0" w:space="0" w:color="auto"/>
            <w:bottom w:val="none" w:sz="0" w:space="0" w:color="auto"/>
            <w:right w:val="none" w:sz="0" w:space="0" w:color="auto"/>
          </w:divBdr>
        </w:div>
        <w:div w:id="759521656">
          <w:marLeft w:val="0"/>
          <w:marRight w:val="0"/>
          <w:marTop w:val="0"/>
          <w:marBottom w:val="0"/>
          <w:divBdr>
            <w:top w:val="none" w:sz="0" w:space="0" w:color="auto"/>
            <w:left w:val="none" w:sz="0" w:space="0" w:color="auto"/>
            <w:bottom w:val="none" w:sz="0" w:space="0" w:color="auto"/>
            <w:right w:val="none" w:sz="0" w:space="0" w:color="auto"/>
          </w:divBdr>
        </w:div>
        <w:div w:id="1648317104">
          <w:marLeft w:val="0"/>
          <w:marRight w:val="0"/>
          <w:marTop w:val="0"/>
          <w:marBottom w:val="0"/>
          <w:divBdr>
            <w:top w:val="none" w:sz="0" w:space="0" w:color="auto"/>
            <w:left w:val="none" w:sz="0" w:space="0" w:color="auto"/>
            <w:bottom w:val="none" w:sz="0" w:space="0" w:color="auto"/>
            <w:right w:val="none" w:sz="0" w:space="0" w:color="auto"/>
          </w:divBdr>
        </w:div>
      </w:divsChild>
    </w:div>
    <w:div w:id="1697996344">
      <w:bodyDiv w:val="1"/>
      <w:marLeft w:val="0"/>
      <w:marRight w:val="0"/>
      <w:marTop w:val="0"/>
      <w:marBottom w:val="0"/>
      <w:divBdr>
        <w:top w:val="none" w:sz="0" w:space="0" w:color="auto"/>
        <w:left w:val="none" w:sz="0" w:space="0" w:color="auto"/>
        <w:bottom w:val="none" w:sz="0" w:space="0" w:color="auto"/>
        <w:right w:val="none" w:sz="0" w:space="0" w:color="auto"/>
      </w:divBdr>
      <w:divsChild>
        <w:div w:id="1701012309">
          <w:marLeft w:val="0"/>
          <w:marRight w:val="0"/>
          <w:marTop w:val="0"/>
          <w:marBottom w:val="0"/>
          <w:divBdr>
            <w:top w:val="none" w:sz="0" w:space="0" w:color="auto"/>
            <w:left w:val="none" w:sz="0" w:space="0" w:color="auto"/>
            <w:bottom w:val="none" w:sz="0" w:space="0" w:color="auto"/>
            <w:right w:val="none" w:sz="0" w:space="0" w:color="auto"/>
          </w:divBdr>
        </w:div>
        <w:div w:id="1283726070">
          <w:marLeft w:val="0"/>
          <w:marRight w:val="0"/>
          <w:marTop w:val="0"/>
          <w:marBottom w:val="0"/>
          <w:divBdr>
            <w:top w:val="none" w:sz="0" w:space="0" w:color="auto"/>
            <w:left w:val="none" w:sz="0" w:space="0" w:color="auto"/>
            <w:bottom w:val="none" w:sz="0" w:space="0" w:color="auto"/>
            <w:right w:val="none" w:sz="0" w:space="0" w:color="auto"/>
          </w:divBdr>
        </w:div>
        <w:div w:id="1476533716">
          <w:marLeft w:val="0"/>
          <w:marRight w:val="0"/>
          <w:marTop w:val="0"/>
          <w:marBottom w:val="0"/>
          <w:divBdr>
            <w:top w:val="none" w:sz="0" w:space="0" w:color="auto"/>
            <w:left w:val="none" w:sz="0" w:space="0" w:color="auto"/>
            <w:bottom w:val="none" w:sz="0" w:space="0" w:color="auto"/>
            <w:right w:val="none" w:sz="0" w:space="0" w:color="auto"/>
          </w:divBdr>
        </w:div>
        <w:div w:id="1561288853">
          <w:marLeft w:val="0"/>
          <w:marRight w:val="0"/>
          <w:marTop w:val="0"/>
          <w:marBottom w:val="0"/>
          <w:divBdr>
            <w:top w:val="none" w:sz="0" w:space="0" w:color="auto"/>
            <w:left w:val="none" w:sz="0" w:space="0" w:color="auto"/>
            <w:bottom w:val="none" w:sz="0" w:space="0" w:color="auto"/>
            <w:right w:val="none" w:sz="0" w:space="0" w:color="auto"/>
          </w:divBdr>
        </w:div>
      </w:divsChild>
    </w:div>
    <w:div w:id="2028628223">
      <w:bodyDiv w:val="1"/>
      <w:marLeft w:val="0"/>
      <w:marRight w:val="0"/>
      <w:marTop w:val="0"/>
      <w:marBottom w:val="0"/>
      <w:divBdr>
        <w:top w:val="none" w:sz="0" w:space="0" w:color="auto"/>
        <w:left w:val="none" w:sz="0" w:space="0" w:color="auto"/>
        <w:bottom w:val="none" w:sz="0" w:space="0" w:color="auto"/>
        <w:right w:val="none" w:sz="0" w:space="0" w:color="auto"/>
      </w:divBdr>
      <w:divsChild>
        <w:div w:id="647170739">
          <w:marLeft w:val="0"/>
          <w:marRight w:val="0"/>
          <w:marTop w:val="0"/>
          <w:marBottom w:val="0"/>
          <w:divBdr>
            <w:top w:val="none" w:sz="0" w:space="0" w:color="auto"/>
            <w:left w:val="none" w:sz="0" w:space="0" w:color="auto"/>
            <w:bottom w:val="none" w:sz="0" w:space="0" w:color="auto"/>
            <w:right w:val="none" w:sz="0" w:space="0" w:color="auto"/>
          </w:divBdr>
          <w:divsChild>
            <w:div w:id="110367009">
              <w:marLeft w:val="0"/>
              <w:marRight w:val="0"/>
              <w:marTop w:val="0"/>
              <w:marBottom w:val="0"/>
              <w:divBdr>
                <w:top w:val="none" w:sz="0" w:space="0" w:color="auto"/>
                <w:left w:val="none" w:sz="0" w:space="0" w:color="auto"/>
                <w:bottom w:val="none" w:sz="0" w:space="0" w:color="auto"/>
                <w:right w:val="none" w:sz="0" w:space="0" w:color="auto"/>
              </w:divBdr>
            </w:div>
          </w:divsChild>
        </w:div>
        <w:div w:id="581138780">
          <w:marLeft w:val="0"/>
          <w:marRight w:val="0"/>
          <w:marTop w:val="0"/>
          <w:marBottom w:val="0"/>
          <w:divBdr>
            <w:top w:val="none" w:sz="0" w:space="0" w:color="auto"/>
            <w:left w:val="none" w:sz="0" w:space="0" w:color="auto"/>
            <w:bottom w:val="none" w:sz="0" w:space="0" w:color="auto"/>
            <w:right w:val="none" w:sz="0" w:space="0" w:color="auto"/>
          </w:divBdr>
          <w:divsChild>
            <w:div w:id="1897008200">
              <w:marLeft w:val="0"/>
              <w:marRight w:val="0"/>
              <w:marTop w:val="0"/>
              <w:marBottom w:val="0"/>
              <w:divBdr>
                <w:top w:val="none" w:sz="0" w:space="0" w:color="auto"/>
                <w:left w:val="none" w:sz="0" w:space="0" w:color="auto"/>
                <w:bottom w:val="none" w:sz="0" w:space="0" w:color="auto"/>
                <w:right w:val="none" w:sz="0" w:space="0" w:color="auto"/>
              </w:divBdr>
            </w:div>
          </w:divsChild>
        </w:div>
        <w:div w:id="1327396163">
          <w:marLeft w:val="0"/>
          <w:marRight w:val="0"/>
          <w:marTop w:val="0"/>
          <w:marBottom w:val="0"/>
          <w:divBdr>
            <w:top w:val="none" w:sz="0" w:space="0" w:color="auto"/>
            <w:left w:val="none" w:sz="0" w:space="0" w:color="auto"/>
            <w:bottom w:val="none" w:sz="0" w:space="0" w:color="auto"/>
            <w:right w:val="none" w:sz="0" w:space="0" w:color="auto"/>
          </w:divBdr>
          <w:divsChild>
            <w:div w:id="1959990345">
              <w:marLeft w:val="0"/>
              <w:marRight w:val="0"/>
              <w:marTop w:val="0"/>
              <w:marBottom w:val="0"/>
              <w:divBdr>
                <w:top w:val="none" w:sz="0" w:space="0" w:color="auto"/>
                <w:left w:val="none" w:sz="0" w:space="0" w:color="auto"/>
                <w:bottom w:val="none" w:sz="0" w:space="0" w:color="auto"/>
                <w:right w:val="none" w:sz="0" w:space="0" w:color="auto"/>
              </w:divBdr>
            </w:div>
          </w:divsChild>
        </w:div>
        <w:div w:id="691610316">
          <w:marLeft w:val="0"/>
          <w:marRight w:val="0"/>
          <w:marTop w:val="0"/>
          <w:marBottom w:val="0"/>
          <w:divBdr>
            <w:top w:val="none" w:sz="0" w:space="0" w:color="auto"/>
            <w:left w:val="none" w:sz="0" w:space="0" w:color="auto"/>
            <w:bottom w:val="none" w:sz="0" w:space="0" w:color="auto"/>
            <w:right w:val="none" w:sz="0" w:space="0" w:color="auto"/>
          </w:divBdr>
          <w:divsChild>
            <w:div w:id="814372434">
              <w:marLeft w:val="0"/>
              <w:marRight w:val="0"/>
              <w:marTop w:val="0"/>
              <w:marBottom w:val="0"/>
              <w:divBdr>
                <w:top w:val="none" w:sz="0" w:space="0" w:color="auto"/>
                <w:left w:val="none" w:sz="0" w:space="0" w:color="auto"/>
                <w:bottom w:val="none" w:sz="0" w:space="0" w:color="auto"/>
                <w:right w:val="none" w:sz="0" w:space="0" w:color="auto"/>
              </w:divBdr>
            </w:div>
          </w:divsChild>
        </w:div>
        <w:div w:id="1781340777">
          <w:marLeft w:val="0"/>
          <w:marRight w:val="0"/>
          <w:marTop w:val="0"/>
          <w:marBottom w:val="0"/>
          <w:divBdr>
            <w:top w:val="none" w:sz="0" w:space="0" w:color="auto"/>
            <w:left w:val="none" w:sz="0" w:space="0" w:color="auto"/>
            <w:bottom w:val="none" w:sz="0" w:space="0" w:color="auto"/>
            <w:right w:val="none" w:sz="0" w:space="0" w:color="auto"/>
          </w:divBdr>
          <w:divsChild>
            <w:div w:id="1868594518">
              <w:marLeft w:val="0"/>
              <w:marRight w:val="0"/>
              <w:marTop w:val="0"/>
              <w:marBottom w:val="0"/>
              <w:divBdr>
                <w:top w:val="none" w:sz="0" w:space="0" w:color="auto"/>
                <w:left w:val="none" w:sz="0" w:space="0" w:color="auto"/>
                <w:bottom w:val="none" w:sz="0" w:space="0" w:color="auto"/>
                <w:right w:val="none" w:sz="0" w:space="0" w:color="auto"/>
              </w:divBdr>
            </w:div>
          </w:divsChild>
        </w:div>
        <w:div w:id="626198509">
          <w:marLeft w:val="0"/>
          <w:marRight w:val="0"/>
          <w:marTop w:val="0"/>
          <w:marBottom w:val="0"/>
          <w:divBdr>
            <w:top w:val="none" w:sz="0" w:space="0" w:color="auto"/>
            <w:left w:val="none" w:sz="0" w:space="0" w:color="auto"/>
            <w:bottom w:val="none" w:sz="0" w:space="0" w:color="auto"/>
            <w:right w:val="none" w:sz="0" w:space="0" w:color="auto"/>
          </w:divBdr>
          <w:divsChild>
            <w:div w:id="902175099">
              <w:marLeft w:val="0"/>
              <w:marRight w:val="0"/>
              <w:marTop w:val="0"/>
              <w:marBottom w:val="0"/>
              <w:divBdr>
                <w:top w:val="none" w:sz="0" w:space="0" w:color="auto"/>
                <w:left w:val="none" w:sz="0" w:space="0" w:color="auto"/>
                <w:bottom w:val="none" w:sz="0" w:space="0" w:color="auto"/>
                <w:right w:val="none" w:sz="0" w:space="0" w:color="auto"/>
              </w:divBdr>
            </w:div>
            <w:div w:id="579485514">
              <w:marLeft w:val="0"/>
              <w:marRight w:val="0"/>
              <w:marTop w:val="0"/>
              <w:marBottom w:val="0"/>
              <w:divBdr>
                <w:top w:val="none" w:sz="0" w:space="0" w:color="auto"/>
                <w:left w:val="none" w:sz="0" w:space="0" w:color="auto"/>
                <w:bottom w:val="none" w:sz="0" w:space="0" w:color="auto"/>
                <w:right w:val="none" w:sz="0" w:space="0" w:color="auto"/>
              </w:divBdr>
            </w:div>
            <w:div w:id="96366348">
              <w:marLeft w:val="0"/>
              <w:marRight w:val="0"/>
              <w:marTop w:val="0"/>
              <w:marBottom w:val="0"/>
              <w:divBdr>
                <w:top w:val="none" w:sz="0" w:space="0" w:color="auto"/>
                <w:left w:val="none" w:sz="0" w:space="0" w:color="auto"/>
                <w:bottom w:val="none" w:sz="0" w:space="0" w:color="auto"/>
                <w:right w:val="none" w:sz="0" w:space="0" w:color="auto"/>
              </w:divBdr>
            </w:div>
            <w:div w:id="1420714205">
              <w:marLeft w:val="0"/>
              <w:marRight w:val="0"/>
              <w:marTop w:val="0"/>
              <w:marBottom w:val="0"/>
              <w:divBdr>
                <w:top w:val="none" w:sz="0" w:space="0" w:color="auto"/>
                <w:left w:val="none" w:sz="0" w:space="0" w:color="auto"/>
                <w:bottom w:val="none" w:sz="0" w:space="0" w:color="auto"/>
                <w:right w:val="none" w:sz="0" w:space="0" w:color="auto"/>
              </w:divBdr>
            </w:div>
            <w:div w:id="471867548">
              <w:marLeft w:val="0"/>
              <w:marRight w:val="0"/>
              <w:marTop w:val="0"/>
              <w:marBottom w:val="0"/>
              <w:divBdr>
                <w:top w:val="none" w:sz="0" w:space="0" w:color="auto"/>
                <w:left w:val="none" w:sz="0" w:space="0" w:color="auto"/>
                <w:bottom w:val="none" w:sz="0" w:space="0" w:color="auto"/>
                <w:right w:val="none" w:sz="0" w:space="0" w:color="auto"/>
              </w:divBdr>
            </w:div>
          </w:divsChild>
        </w:div>
        <w:div w:id="1388987957">
          <w:marLeft w:val="0"/>
          <w:marRight w:val="0"/>
          <w:marTop w:val="0"/>
          <w:marBottom w:val="0"/>
          <w:divBdr>
            <w:top w:val="none" w:sz="0" w:space="0" w:color="auto"/>
            <w:left w:val="none" w:sz="0" w:space="0" w:color="auto"/>
            <w:bottom w:val="none" w:sz="0" w:space="0" w:color="auto"/>
            <w:right w:val="none" w:sz="0" w:space="0" w:color="auto"/>
          </w:divBdr>
          <w:divsChild>
            <w:div w:id="2099673535">
              <w:marLeft w:val="0"/>
              <w:marRight w:val="0"/>
              <w:marTop w:val="0"/>
              <w:marBottom w:val="0"/>
              <w:divBdr>
                <w:top w:val="none" w:sz="0" w:space="0" w:color="auto"/>
                <w:left w:val="none" w:sz="0" w:space="0" w:color="auto"/>
                <w:bottom w:val="none" w:sz="0" w:space="0" w:color="auto"/>
                <w:right w:val="none" w:sz="0" w:space="0" w:color="auto"/>
              </w:divBdr>
            </w:div>
          </w:divsChild>
        </w:div>
        <w:div w:id="680395638">
          <w:marLeft w:val="0"/>
          <w:marRight w:val="0"/>
          <w:marTop w:val="0"/>
          <w:marBottom w:val="0"/>
          <w:divBdr>
            <w:top w:val="none" w:sz="0" w:space="0" w:color="auto"/>
            <w:left w:val="none" w:sz="0" w:space="0" w:color="auto"/>
            <w:bottom w:val="none" w:sz="0" w:space="0" w:color="auto"/>
            <w:right w:val="none" w:sz="0" w:space="0" w:color="auto"/>
          </w:divBdr>
          <w:divsChild>
            <w:div w:id="2120098182">
              <w:marLeft w:val="0"/>
              <w:marRight w:val="0"/>
              <w:marTop w:val="0"/>
              <w:marBottom w:val="0"/>
              <w:divBdr>
                <w:top w:val="none" w:sz="0" w:space="0" w:color="auto"/>
                <w:left w:val="none" w:sz="0" w:space="0" w:color="auto"/>
                <w:bottom w:val="none" w:sz="0" w:space="0" w:color="auto"/>
                <w:right w:val="none" w:sz="0" w:space="0" w:color="auto"/>
              </w:divBdr>
            </w:div>
            <w:div w:id="620770404">
              <w:marLeft w:val="0"/>
              <w:marRight w:val="0"/>
              <w:marTop w:val="0"/>
              <w:marBottom w:val="0"/>
              <w:divBdr>
                <w:top w:val="none" w:sz="0" w:space="0" w:color="auto"/>
                <w:left w:val="none" w:sz="0" w:space="0" w:color="auto"/>
                <w:bottom w:val="none" w:sz="0" w:space="0" w:color="auto"/>
                <w:right w:val="none" w:sz="0" w:space="0" w:color="auto"/>
              </w:divBdr>
            </w:div>
            <w:div w:id="110823505">
              <w:marLeft w:val="0"/>
              <w:marRight w:val="0"/>
              <w:marTop w:val="0"/>
              <w:marBottom w:val="0"/>
              <w:divBdr>
                <w:top w:val="none" w:sz="0" w:space="0" w:color="auto"/>
                <w:left w:val="none" w:sz="0" w:space="0" w:color="auto"/>
                <w:bottom w:val="none" w:sz="0" w:space="0" w:color="auto"/>
                <w:right w:val="none" w:sz="0" w:space="0" w:color="auto"/>
              </w:divBdr>
            </w:div>
            <w:div w:id="246113576">
              <w:marLeft w:val="0"/>
              <w:marRight w:val="0"/>
              <w:marTop w:val="0"/>
              <w:marBottom w:val="0"/>
              <w:divBdr>
                <w:top w:val="none" w:sz="0" w:space="0" w:color="auto"/>
                <w:left w:val="none" w:sz="0" w:space="0" w:color="auto"/>
                <w:bottom w:val="none" w:sz="0" w:space="0" w:color="auto"/>
                <w:right w:val="none" w:sz="0" w:space="0" w:color="auto"/>
              </w:divBdr>
            </w:div>
            <w:div w:id="1190223510">
              <w:marLeft w:val="0"/>
              <w:marRight w:val="0"/>
              <w:marTop w:val="0"/>
              <w:marBottom w:val="0"/>
              <w:divBdr>
                <w:top w:val="none" w:sz="0" w:space="0" w:color="auto"/>
                <w:left w:val="none" w:sz="0" w:space="0" w:color="auto"/>
                <w:bottom w:val="none" w:sz="0" w:space="0" w:color="auto"/>
                <w:right w:val="none" w:sz="0" w:space="0" w:color="auto"/>
              </w:divBdr>
            </w:div>
            <w:div w:id="1463380013">
              <w:marLeft w:val="0"/>
              <w:marRight w:val="0"/>
              <w:marTop w:val="0"/>
              <w:marBottom w:val="0"/>
              <w:divBdr>
                <w:top w:val="none" w:sz="0" w:space="0" w:color="auto"/>
                <w:left w:val="none" w:sz="0" w:space="0" w:color="auto"/>
                <w:bottom w:val="none" w:sz="0" w:space="0" w:color="auto"/>
                <w:right w:val="none" w:sz="0" w:space="0" w:color="auto"/>
              </w:divBdr>
            </w:div>
          </w:divsChild>
        </w:div>
        <w:div w:id="57024811">
          <w:marLeft w:val="0"/>
          <w:marRight w:val="0"/>
          <w:marTop w:val="0"/>
          <w:marBottom w:val="0"/>
          <w:divBdr>
            <w:top w:val="none" w:sz="0" w:space="0" w:color="auto"/>
            <w:left w:val="none" w:sz="0" w:space="0" w:color="auto"/>
            <w:bottom w:val="none" w:sz="0" w:space="0" w:color="auto"/>
            <w:right w:val="none" w:sz="0" w:space="0" w:color="auto"/>
          </w:divBdr>
          <w:divsChild>
            <w:div w:id="1608345077">
              <w:marLeft w:val="0"/>
              <w:marRight w:val="0"/>
              <w:marTop w:val="0"/>
              <w:marBottom w:val="0"/>
              <w:divBdr>
                <w:top w:val="none" w:sz="0" w:space="0" w:color="auto"/>
                <w:left w:val="none" w:sz="0" w:space="0" w:color="auto"/>
                <w:bottom w:val="none" w:sz="0" w:space="0" w:color="auto"/>
                <w:right w:val="none" w:sz="0" w:space="0" w:color="auto"/>
              </w:divBdr>
            </w:div>
          </w:divsChild>
        </w:div>
        <w:div w:id="997271497">
          <w:marLeft w:val="0"/>
          <w:marRight w:val="0"/>
          <w:marTop w:val="0"/>
          <w:marBottom w:val="0"/>
          <w:divBdr>
            <w:top w:val="none" w:sz="0" w:space="0" w:color="auto"/>
            <w:left w:val="none" w:sz="0" w:space="0" w:color="auto"/>
            <w:bottom w:val="none" w:sz="0" w:space="0" w:color="auto"/>
            <w:right w:val="none" w:sz="0" w:space="0" w:color="auto"/>
          </w:divBdr>
          <w:divsChild>
            <w:div w:id="170527952">
              <w:marLeft w:val="0"/>
              <w:marRight w:val="0"/>
              <w:marTop w:val="0"/>
              <w:marBottom w:val="0"/>
              <w:divBdr>
                <w:top w:val="none" w:sz="0" w:space="0" w:color="auto"/>
                <w:left w:val="none" w:sz="0" w:space="0" w:color="auto"/>
                <w:bottom w:val="none" w:sz="0" w:space="0" w:color="auto"/>
                <w:right w:val="none" w:sz="0" w:space="0" w:color="auto"/>
              </w:divBdr>
            </w:div>
            <w:div w:id="377896792">
              <w:marLeft w:val="0"/>
              <w:marRight w:val="0"/>
              <w:marTop w:val="0"/>
              <w:marBottom w:val="0"/>
              <w:divBdr>
                <w:top w:val="none" w:sz="0" w:space="0" w:color="auto"/>
                <w:left w:val="none" w:sz="0" w:space="0" w:color="auto"/>
                <w:bottom w:val="none" w:sz="0" w:space="0" w:color="auto"/>
                <w:right w:val="none" w:sz="0" w:space="0" w:color="auto"/>
              </w:divBdr>
            </w:div>
            <w:div w:id="949625785">
              <w:marLeft w:val="0"/>
              <w:marRight w:val="0"/>
              <w:marTop w:val="0"/>
              <w:marBottom w:val="0"/>
              <w:divBdr>
                <w:top w:val="none" w:sz="0" w:space="0" w:color="auto"/>
                <w:left w:val="none" w:sz="0" w:space="0" w:color="auto"/>
                <w:bottom w:val="none" w:sz="0" w:space="0" w:color="auto"/>
                <w:right w:val="none" w:sz="0" w:space="0" w:color="auto"/>
              </w:divBdr>
            </w:div>
            <w:div w:id="91751813">
              <w:marLeft w:val="0"/>
              <w:marRight w:val="0"/>
              <w:marTop w:val="0"/>
              <w:marBottom w:val="0"/>
              <w:divBdr>
                <w:top w:val="none" w:sz="0" w:space="0" w:color="auto"/>
                <w:left w:val="none" w:sz="0" w:space="0" w:color="auto"/>
                <w:bottom w:val="none" w:sz="0" w:space="0" w:color="auto"/>
                <w:right w:val="none" w:sz="0" w:space="0" w:color="auto"/>
              </w:divBdr>
            </w:div>
          </w:divsChild>
        </w:div>
        <w:div w:id="161166974">
          <w:marLeft w:val="0"/>
          <w:marRight w:val="0"/>
          <w:marTop w:val="0"/>
          <w:marBottom w:val="0"/>
          <w:divBdr>
            <w:top w:val="none" w:sz="0" w:space="0" w:color="auto"/>
            <w:left w:val="none" w:sz="0" w:space="0" w:color="auto"/>
            <w:bottom w:val="none" w:sz="0" w:space="0" w:color="auto"/>
            <w:right w:val="none" w:sz="0" w:space="0" w:color="auto"/>
          </w:divBdr>
          <w:divsChild>
            <w:div w:id="395132737">
              <w:marLeft w:val="0"/>
              <w:marRight w:val="0"/>
              <w:marTop w:val="0"/>
              <w:marBottom w:val="0"/>
              <w:divBdr>
                <w:top w:val="none" w:sz="0" w:space="0" w:color="auto"/>
                <w:left w:val="none" w:sz="0" w:space="0" w:color="auto"/>
                <w:bottom w:val="none" w:sz="0" w:space="0" w:color="auto"/>
                <w:right w:val="none" w:sz="0" w:space="0" w:color="auto"/>
              </w:divBdr>
            </w:div>
            <w:div w:id="681475291">
              <w:marLeft w:val="0"/>
              <w:marRight w:val="0"/>
              <w:marTop w:val="0"/>
              <w:marBottom w:val="0"/>
              <w:divBdr>
                <w:top w:val="none" w:sz="0" w:space="0" w:color="auto"/>
                <w:left w:val="none" w:sz="0" w:space="0" w:color="auto"/>
                <w:bottom w:val="none" w:sz="0" w:space="0" w:color="auto"/>
                <w:right w:val="none" w:sz="0" w:space="0" w:color="auto"/>
              </w:divBdr>
            </w:div>
          </w:divsChild>
        </w:div>
        <w:div w:id="1326670247">
          <w:marLeft w:val="0"/>
          <w:marRight w:val="0"/>
          <w:marTop w:val="0"/>
          <w:marBottom w:val="0"/>
          <w:divBdr>
            <w:top w:val="none" w:sz="0" w:space="0" w:color="auto"/>
            <w:left w:val="none" w:sz="0" w:space="0" w:color="auto"/>
            <w:bottom w:val="none" w:sz="0" w:space="0" w:color="auto"/>
            <w:right w:val="none" w:sz="0" w:space="0" w:color="auto"/>
          </w:divBdr>
          <w:divsChild>
            <w:div w:id="557522370">
              <w:marLeft w:val="0"/>
              <w:marRight w:val="0"/>
              <w:marTop w:val="0"/>
              <w:marBottom w:val="0"/>
              <w:divBdr>
                <w:top w:val="none" w:sz="0" w:space="0" w:color="auto"/>
                <w:left w:val="none" w:sz="0" w:space="0" w:color="auto"/>
                <w:bottom w:val="none" w:sz="0" w:space="0" w:color="auto"/>
                <w:right w:val="none" w:sz="0" w:space="0" w:color="auto"/>
              </w:divBdr>
            </w:div>
            <w:div w:id="930042501">
              <w:marLeft w:val="0"/>
              <w:marRight w:val="0"/>
              <w:marTop w:val="0"/>
              <w:marBottom w:val="0"/>
              <w:divBdr>
                <w:top w:val="none" w:sz="0" w:space="0" w:color="auto"/>
                <w:left w:val="none" w:sz="0" w:space="0" w:color="auto"/>
                <w:bottom w:val="none" w:sz="0" w:space="0" w:color="auto"/>
                <w:right w:val="none" w:sz="0" w:space="0" w:color="auto"/>
              </w:divBdr>
            </w:div>
            <w:div w:id="1321882245">
              <w:marLeft w:val="0"/>
              <w:marRight w:val="0"/>
              <w:marTop w:val="0"/>
              <w:marBottom w:val="0"/>
              <w:divBdr>
                <w:top w:val="none" w:sz="0" w:space="0" w:color="auto"/>
                <w:left w:val="none" w:sz="0" w:space="0" w:color="auto"/>
                <w:bottom w:val="none" w:sz="0" w:space="0" w:color="auto"/>
                <w:right w:val="none" w:sz="0" w:space="0" w:color="auto"/>
              </w:divBdr>
            </w:div>
            <w:div w:id="1296176150">
              <w:marLeft w:val="0"/>
              <w:marRight w:val="0"/>
              <w:marTop w:val="0"/>
              <w:marBottom w:val="0"/>
              <w:divBdr>
                <w:top w:val="none" w:sz="0" w:space="0" w:color="auto"/>
                <w:left w:val="none" w:sz="0" w:space="0" w:color="auto"/>
                <w:bottom w:val="none" w:sz="0" w:space="0" w:color="auto"/>
                <w:right w:val="none" w:sz="0" w:space="0" w:color="auto"/>
              </w:divBdr>
            </w:div>
            <w:div w:id="195853154">
              <w:marLeft w:val="0"/>
              <w:marRight w:val="0"/>
              <w:marTop w:val="0"/>
              <w:marBottom w:val="0"/>
              <w:divBdr>
                <w:top w:val="none" w:sz="0" w:space="0" w:color="auto"/>
                <w:left w:val="none" w:sz="0" w:space="0" w:color="auto"/>
                <w:bottom w:val="none" w:sz="0" w:space="0" w:color="auto"/>
                <w:right w:val="none" w:sz="0" w:space="0" w:color="auto"/>
              </w:divBdr>
            </w:div>
            <w:div w:id="2039887037">
              <w:marLeft w:val="0"/>
              <w:marRight w:val="0"/>
              <w:marTop w:val="0"/>
              <w:marBottom w:val="0"/>
              <w:divBdr>
                <w:top w:val="none" w:sz="0" w:space="0" w:color="auto"/>
                <w:left w:val="none" w:sz="0" w:space="0" w:color="auto"/>
                <w:bottom w:val="none" w:sz="0" w:space="0" w:color="auto"/>
                <w:right w:val="none" w:sz="0" w:space="0" w:color="auto"/>
              </w:divBdr>
            </w:div>
          </w:divsChild>
        </w:div>
        <w:div w:id="777681031">
          <w:marLeft w:val="0"/>
          <w:marRight w:val="0"/>
          <w:marTop w:val="0"/>
          <w:marBottom w:val="0"/>
          <w:divBdr>
            <w:top w:val="none" w:sz="0" w:space="0" w:color="auto"/>
            <w:left w:val="none" w:sz="0" w:space="0" w:color="auto"/>
            <w:bottom w:val="none" w:sz="0" w:space="0" w:color="auto"/>
            <w:right w:val="none" w:sz="0" w:space="0" w:color="auto"/>
          </w:divBdr>
          <w:divsChild>
            <w:div w:id="1922907745">
              <w:marLeft w:val="0"/>
              <w:marRight w:val="0"/>
              <w:marTop w:val="0"/>
              <w:marBottom w:val="0"/>
              <w:divBdr>
                <w:top w:val="none" w:sz="0" w:space="0" w:color="auto"/>
                <w:left w:val="none" w:sz="0" w:space="0" w:color="auto"/>
                <w:bottom w:val="none" w:sz="0" w:space="0" w:color="auto"/>
                <w:right w:val="none" w:sz="0" w:space="0" w:color="auto"/>
              </w:divBdr>
            </w:div>
          </w:divsChild>
        </w:div>
        <w:div w:id="864100247">
          <w:marLeft w:val="0"/>
          <w:marRight w:val="0"/>
          <w:marTop w:val="0"/>
          <w:marBottom w:val="0"/>
          <w:divBdr>
            <w:top w:val="none" w:sz="0" w:space="0" w:color="auto"/>
            <w:left w:val="none" w:sz="0" w:space="0" w:color="auto"/>
            <w:bottom w:val="none" w:sz="0" w:space="0" w:color="auto"/>
            <w:right w:val="none" w:sz="0" w:space="0" w:color="auto"/>
          </w:divBdr>
          <w:divsChild>
            <w:div w:id="119737223">
              <w:marLeft w:val="0"/>
              <w:marRight w:val="0"/>
              <w:marTop w:val="0"/>
              <w:marBottom w:val="0"/>
              <w:divBdr>
                <w:top w:val="none" w:sz="0" w:space="0" w:color="auto"/>
                <w:left w:val="none" w:sz="0" w:space="0" w:color="auto"/>
                <w:bottom w:val="none" w:sz="0" w:space="0" w:color="auto"/>
                <w:right w:val="none" w:sz="0" w:space="0" w:color="auto"/>
              </w:divBdr>
            </w:div>
            <w:div w:id="953485304">
              <w:marLeft w:val="0"/>
              <w:marRight w:val="0"/>
              <w:marTop w:val="0"/>
              <w:marBottom w:val="0"/>
              <w:divBdr>
                <w:top w:val="none" w:sz="0" w:space="0" w:color="auto"/>
                <w:left w:val="none" w:sz="0" w:space="0" w:color="auto"/>
                <w:bottom w:val="none" w:sz="0" w:space="0" w:color="auto"/>
                <w:right w:val="none" w:sz="0" w:space="0" w:color="auto"/>
              </w:divBdr>
            </w:div>
            <w:div w:id="826629265">
              <w:marLeft w:val="0"/>
              <w:marRight w:val="0"/>
              <w:marTop w:val="0"/>
              <w:marBottom w:val="0"/>
              <w:divBdr>
                <w:top w:val="none" w:sz="0" w:space="0" w:color="auto"/>
                <w:left w:val="none" w:sz="0" w:space="0" w:color="auto"/>
                <w:bottom w:val="none" w:sz="0" w:space="0" w:color="auto"/>
                <w:right w:val="none" w:sz="0" w:space="0" w:color="auto"/>
              </w:divBdr>
            </w:div>
            <w:div w:id="1218468571">
              <w:marLeft w:val="0"/>
              <w:marRight w:val="0"/>
              <w:marTop w:val="0"/>
              <w:marBottom w:val="0"/>
              <w:divBdr>
                <w:top w:val="none" w:sz="0" w:space="0" w:color="auto"/>
                <w:left w:val="none" w:sz="0" w:space="0" w:color="auto"/>
                <w:bottom w:val="none" w:sz="0" w:space="0" w:color="auto"/>
                <w:right w:val="none" w:sz="0" w:space="0" w:color="auto"/>
              </w:divBdr>
            </w:div>
          </w:divsChild>
        </w:div>
        <w:div w:id="1564489526">
          <w:marLeft w:val="0"/>
          <w:marRight w:val="0"/>
          <w:marTop w:val="0"/>
          <w:marBottom w:val="0"/>
          <w:divBdr>
            <w:top w:val="none" w:sz="0" w:space="0" w:color="auto"/>
            <w:left w:val="none" w:sz="0" w:space="0" w:color="auto"/>
            <w:bottom w:val="none" w:sz="0" w:space="0" w:color="auto"/>
            <w:right w:val="none" w:sz="0" w:space="0" w:color="auto"/>
          </w:divBdr>
          <w:divsChild>
            <w:div w:id="1389113125">
              <w:marLeft w:val="0"/>
              <w:marRight w:val="0"/>
              <w:marTop w:val="0"/>
              <w:marBottom w:val="0"/>
              <w:divBdr>
                <w:top w:val="none" w:sz="0" w:space="0" w:color="auto"/>
                <w:left w:val="none" w:sz="0" w:space="0" w:color="auto"/>
                <w:bottom w:val="none" w:sz="0" w:space="0" w:color="auto"/>
                <w:right w:val="none" w:sz="0" w:space="0" w:color="auto"/>
              </w:divBdr>
            </w:div>
            <w:div w:id="784345657">
              <w:marLeft w:val="0"/>
              <w:marRight w:val="0"/>
              <w:marTop w:val="0"/>
              <w:marBottom w:val="0"/>
              <w:divBdr>
                <w:top w:val="none" w:sz="0" w:space="0" w:color="auto"/>
                <w:left w:val="none" w:sz="0" w:space="0" w:color="auto"/>
                <w:bottom w:val="none" w:sz="0" w:space="0" w:color="auto"/>
                <w:right w:val="none" w:sz="0" w:space="0" w:color="auto"/>
              </w:divBdr>
            </w:div>
          </w:divsChild>
        </w:div>
        <w:div w:id="1944343575">
          <w:marLeft w:val="0"/>
          <w:marRight w:val="0"/>
          <w:marTop w:val="0"/>
          <w:marBottom w:val="0"/>
          <w:divBdr>
            <w:top w:val="none" w:sz="0" w:space="0" w:color="auto"/>
            <w:left w:val="none" w:sz="0" w:space="0" w:color="auto"/>
            <w:bottom w:val="none" w:sz="0" w:space="0" w:color="auto"/>
            <w:right w:val="none" w:sz="0" w:space="0" w:color="auto"/>
          </w:divBdr>
          <w:divsChild>
            <w:div w:id="827208844">
              <w:marLeft w:val="0"/>
              <w:marRight w:val="0"/>
              <w:marTop w:val="0"/>
              <w:marBottom w:val="0"/>
              <w:divBdr>
                <w:top w:val="none" w:sz="0" w:space="0" w:color="auto"/>
                <w:left w:val="none" w:sz="0" w:space="0" w:color="auto"/>
                <w:bottom w:val="none" w:sz="0" w:space="0" w:color="auto"/>
                <w:right w:val="none" w:sz="0" w:space="0" w:color="auto"/>
              </w:divBdr>
            </w:div>
            <w:div w:id="1687636306">
              <w:marLeft w:val="0"/>
              <w:marRight w:val="0"/>
              <w:marTop w:val="0"/>
              <w:marBottom w:val="0"/>
              <w:divBdr>
                <w:top w:val="none" w:sz="0" w:space="0" w:color="auto"/>
                <w:left w:val="none" w:sz="0" w:space="0" w:color="auto"/>
                <w:bottom w:val="none" w:sz="0" w:space="0" w:color="auto"/>
                <w:right w:val="none" w:sz="0" w:space="0" w:color="auto"/>
              </w:divBdr>
            </w:div>
          </w:divsChild>
        </w:div>
        <w:div w:id="396514253">
          <w:marLeft w:val="0"/>
          <w:marRight w:val="0"/>
          <w:marTop w:val="0"/>
          <w:marBottom w:val="0"/>
          <w:divBdr>
            <w:top w:val="none" w:sz="0" w:space="0" w:color="auto"/>
            <w:left w:val="none" w:sz="0" w:space="0" w:color="auto"/>
            <w:bottom w:val="none" w:sz="0" w:space="0" w:color="auto"/>
            <w:right w:val="none" w:sz="0" w:space="0" w:color="auto"/>
          </w:divBdr>
          <w:divsChild>
            <w:div w:id="242497704">
              <w:marLeft w:val="0"/>
              <w:marRight w:val="0"/>
              <w:marTop w:val="0"/>
              <w:marBottom w:val="0"/>
              <w:divBdr>
                <w:top w:val="none" w:sz="0" w:space="0" w:color="auto"/>
                <w:left w:val="none" w:sz="0" w:space="0" w:color="auto"/>
                <w:bottom w:val="none" w:sz="0" w:space="0" w:color="auto"/>
                <w:right w:val="none" w:sz="0" w:space="0" w:color="auto"/>
              </w:divBdr>
            </w:div>
          </w:divsChild>
        </w:div>
        <w:div w:id="1302033553">
          <w:marLeft w:val="0"/>
          <w:marRight w:val="0"/>
          <w:marTop w:val="0"/>
          <w:marBottom w:val="0"/>
          <w:divBdr>
            <w:top w:val="none" w:sz="0" w:space="0" w:color="auto"/>
            <w:left w:val="none" w:sz="0" w:space="0" w:color="auto"/>
            <w:bottom w:val="none" w:sz="0" w:space="0" w:color="auto"/>
            <w:right w:val="none" w:sz="0" w:space="0" w:color="auto"/>
          </w:divBdr>
          <w:divsChild>
            <w:div w:id="1837039828">
              <w:marLeft w:val="0"/>
              <w:marRight w:val="0"/>
              <w:marTop w:val="0"/>
              <w:marBottom w:val="0"/>
              <w:divBdr>
                <w:top w:val="none" w:sz="0" w:space="0" w:color="auto"/>
                <w:left w:val="none" w:sz="0" w:space="0" w:color="auto"/>
                <w:bottom w:val="none" w:sz="0" w:space="0" w:color="auto"/>
                <w:right w:val="none" w:sz="0" w:space="0" w:color="auto"/>
              </w:divBdr>
            </w:div>
            <w:div w:id="1109158300">
              <w:marLeft w:val="0"/>
              <w:marRight w:val="0"/>
              <w:marTop w:val="0"/>
              <w:marBottom w:val="0"/>
              <w:divBdr>
                <w:top w:val="none" w:sz="0" w:space="0" w:color="auto"/>
                <w:left w:val="none" w:sz="0" w:space="0" w:color="auto"/>
                <w:bottom w:val="none" w:sz="0" w:space="0" w:color="auto"/>
                <w:right w:val="none" w:sz="0" w:space="0" w:color="auto"/>
              </w:divBdr>
            </w:div>
            <w:div w:id="1014769196">
              <w:marLeft w:val="0"/>
              <w:marRight w:val="0"/>
              <w:marTop w:val="0"/>
              <w:marBottom w:val="0"/>
              <w:divBdr>
                <w:top w:val="none" w:sz="0" w:space="0" w:color="auto"/>
                <w:left w:val="none" w:sz="0" w:space="0" w:color="auto"/>
                <w:bottom w:val="none" w:sz="0" w:space="0" w:color="auto"/>
                <w:right w:val="none" w:sz="0" w:space="0" w:color="auto"/>
              </w:divBdr>
            </w:div>
            <w:div w:id="1969312512">
              <w:marLeft w:val="0"/>
              <w:marRight w:val="0"/>
              <w:marTop w:val="0"/>
              <w:marBottom w:val="0"/>
              <w:divBdr>
                <w:top w:val="none" w:sz="0" w:space="0" w:color="auto"/>
                <w:left w:val="none" w:sz="0" w:space="0" w:color="auto"/>
                <w:bottom w:val="none" w:sz="0" w:space="0" w:color="auto"/>
                <w:right w:val="none" w:sz="0" w:space="0" w:color="auto"/>
              </w:divBdr>
            </w:div>
          </w:divsChild>
        </w:div>
        <w:div w:id="1236932350">
          <w:marLeft w:val="0"/>
          <w:marRight w:val="0"/>
          <w:marTop w:val="0"/>
          <w:marBottom w:val="0"/>
          <w:divBdr>
            <w:top w:val="none" w:sz="0" w:space="0" w:color="auto"/>
            <w:left w:val="none" w:sz="0" w:space="0" w:color="auto"/>
            <w:bottom w:val="none" w:sz="0" w:space="0" w:color="auto"/>
            <w:right w:val="none" w:sz="0" w:space="0" w:color="auto"/>
          </w:divBdr>
          <w:divsChild>
            <w:div w:id="1724253568">
              <w:marLeft w:val="0"/>
              <w:marRight w:val="0"/>
              <w:marTop w:val="0"/>
              <w:marBottom w:val="0"/>
              <w:divBdr>
                <w:top w:val="none" w:sz="0" w:space="0" w:color="auto"/>
                <w:left w:val="none" w:sz="0" w:space="0" w:color="auto"/>
                <w:bottom w:val="none" w:sz="0" w:space="0" w:color="auto"/>
                <w:right w:val="none" w:sz="0" w:space="0" w:color="auto"/>
              </w:divBdr>
            </w:div>
            <w:div w:id="368145842">
              <w:marLeft w:val="0"/>
              <w:marRight w:val="0"/>
              <w:marTop w:val="0"/>
              <w:marBottom w:val="0"/>
              <w:divBdr>
                <w:top w:val="none" w:sz="0" w:space="0" w:color="auto"/>
                <w:left w:val="none" w:sz="0" w:space="0" w:color="auto"/>
                <w:bottom w:val="none" w:sz="0" w:space="0" w:color="auto"/>
                <w:right w:val="none" w:sz="0" w:space="0" w:color="auto"/>
              </w:divBdr>
            </w:div>
            <w:div w:id="1315377246">
              <w:marLeft w:val="0"/>
              <w:marRight w:val="0"/>
              <w:marTop w:val="0"/>
              <w:marBottom w:val="0"/>
              <w:divBdr>
                <w:top w:val="none" w:sz="0" w:space="0" w:color="auto"/>
                <w:left w:val="none" w:sz="0" w:space="0" w:color="auto"/>
                <w:bottom w:val="none" w:sz="0" w:space="0" w:color="auto"/>
                <w:right w:val="none" w:sz="0" w:space="0" w:color="auto"/>
              </w:divBdr>
            </w:div>
            <w:div w:id="1706565606">
              <w:marLeft w:val="0"/>
              <w:marRight w:val="0"/>
              <w:marTop w:val="0"/>
              <w:marBottom w:val="0"/>
              <w:divBdr>
                <w:top w:val="none" w:sz="0" w:space="0" w:color="auto"/>
                <w:left w:val="none" w:sz="0" w:space="0" w:color="auto"/>
                <w:bottom w:val="none" w:sz="0" w:space="0" w:color="auto"/>
                <w:right w:val="none" w:sz="0" w:space="0" w:color="auto"/>
              </w:divBdr>
            </w:div>
          </w:divsChild>
        </w:div>
        <w:div w:id="501550048">
          <w:marLeft w:val="0"/>
          <w:marRight w:val="0"/>
          <w:marTop w:val="0"/>
          <w:marBottom w:val="0"/>
          <w:divBdr>
            <w:top w:val="none" w:sz="0" w:space="0" w:color="auto"/>
            <w:left w:val="none" w:sz="0" w:space="0" w:color="auto"/>
            <w:bottom w:val="none" w:sz="0" w:space="0" w:color="auto"/>
            <w:right w:val="none" w:sz="0" w:space="0" w:color="auto"/>
          </w:divBdr>
          <w:divsChild>
            <w:div w:id="492573861">
              <w:marLeft w:val="0"/>
              <w:marRight w:val="0"/>
              <w:marTop w:val="0"/>
              <w:marBottom w:val="0"/>
              <w:divBdr>
                <w:top w:val="none" w:sz="0" w:space="0" w:color="auto"/>
                <w:left w:val="none" w:sz="0" w:space="0" w:color="auto"/>
                <w:bottom w:val="none" w:sz="0" w:space="0" w:color="auto"/>
                <w:right w:val="none" w:sz="0" w:space="0" w:color="auto"/>
              </w:divBdr>
            </w:div>
            <w:div w:id="225655313">
              <w:marLeft w:val="0"/>
              <w:marRight w:val="0"/>
              <w:marTop w:val="0"/>
              <w:marBottom w:val="0"/>
              <w:divBdr>
                <w:top w:val="none" w:sz="0" w:space="0" w:color="auto"/>
                <w:left w:val="none" w:sz="0" w:space="0" w:color="auto"/>
                <w:bottom w:val="none" w:sz="0" w:space="0" w:color="auto"/>
                <w:right w:val="none" w:sz="0" w:space="0" w:color="auto"/>
              </w:divBdr>
            </w:div>
            <w:div w:id="898126888">
              <w:marLeft w:val="0"/>
              <w:marRight w:val="0"/>
              <w:marTop w:val="0"/>
              <w:marBottom w:val="0"/>
              <w:divBdr>
                <w:top w:val="none" w:sz="0" w:space="0" w:color="auto"/>
                <w:left w:val="none" w:sz="0" w:space="0" w:color="auto"/>
                <w:bottom w:val="none" w:sz="0" w:space="0" w:color="auto"/>
                <w:right w:val="none" w:sz="0" w:space="0" w:color="auto"/>
              </w:divBdr>
            </w:div>
          </w:divsChild>
        </w:div>
        <w:div w:id="1233538834">
          <w:marLeft w:val="0"/>
          <w:marRight w:val="0"/>
          <w:marTop w:val="0"/>
          <w:marBottom w:val="0"/>
          <w:divBdr>
            <w:top w:val="none" w:sz="0" w:space="0" w:color="auto"/>
            <w:left w:val="none" w:sz="0" w:space="0" w:color="auto"/>
            <w:bottom w:val="none" w:sz="0" w:space="0" w:color="auto"/>
            <w:right w:val="none" w:sz="0" w:space="0" w:color="auto"/>
          </w:divBdr>
          <w:divsChild>
            <w:div w:id="657732333">
              <w:marLeft w:val="0"/>
              <w:marRight w:val="0"/>
              <w:marTop w:val="0"/>
              <w:marBottom w:val="0"/>
              <w:divBdr>
                <w:top w:val="none" w:sz="0" w:space="0" w:color="auto"/>
                <w:left w:val="none" w:sz="0" w:space="0" w:color="auto"/>
                <w:bottom w:val="none" w:sz="0" w:space="0" w:color="auto"/>
                <w:right w:val="none" w:sz="0" w:space="0" w:color="auto"/>
              </w:divBdr>
            </w:div>
          </w:divsChild>
        </w:div>
        <w:div w:id="1099595755">
          <w:marLeft w:val="0"/>
          <w:marRight w:val="0"/>
          <w:marTop w:val="0"/>
          <w:marBottom w:val="0"/>
          <w:divBdr>
            <w:top w:val="none" w:sz="0" w:space="0" w:color="auto"/>
            <w:left w:val="none" w:sz="0" w:space="0" w:color="auto"/>
            <w:bottom w:val="none" w:sz="0" w:space="0" w:color="auto"/>
            <w:right w:val="none" w:sz="0" w:space="0" w:color="auto"/>
          </w:divBdr>
          <w:divsChild>
            <w:div w:id="400644864">
              <w:marLeft w:val="0"/>
              <w:marRight w:val="0"/>
              <w:marTop w:val="0"/>
              <w:marBottom w:val="0"/>
              <w:divBdr>
                <w:top w:val="none" w:sz="0" w:space="0" w:color="auto"/>
                <w:left w:val="none" w:sz="0" w:space="0" w:color="auto"/>
                <w:bottom w:val="none" w:sz="0" w:space="0" w:color="auto"/>
                <w:right w:val="none" w:sz="0" w:space="0" w:color="auto"/>
              </w:divBdr>
            </w:div>
            <w:div w:id="589435117">
              <w:marLeft w:val="0"/>
              <w:marRight w:val="0"/>
              <w:marTop w:val="0"/>
              <w:marBottom w:val="0"/>
              <w:divBdr>
                <w:top w:val="none" w:sz="0" w:space="0" w:color="auto"/>
                <w:left w:val="none" w:sz="0" w:space="0" w:color="auto"/>
                <w:bottom w:val="none" w:sz="0" w:space="0" w:color="auto"/>
                <w:right w:val="none" w:sz="0" w:space="0" w:color="auto"/>
              </w:divBdr>
            </w:div>
            <w:div w:id="1859809389">
              <w:marLeft w:val="0"/>
              <w:marRight w:val="0"/>
              <w:marTop w:val="0"/>
              <w:marBottom w:val="0"/>
              <w:divBdr>
                <w:top w:val="none" w:sz="0" w:space="0" w:color="auto"/>
                <w:left w:val="none" w:sz="0" w:space="0" w:color="auto"/>
                <w:bottom w:val="none" w:sz="0" w:space="0" w:color="auto"/>
                <w:right w:val="none" w:sz="0" w:space="0" w:color="auto"/>
              </w:divBdr>
            </w:div>
            <w:div w:id="911891888">
              <w:marLeft w:val="0"/>
              <w:marRight w:val="0"/>
              <w:marTop w:val="0"/>
              <w:marBottom w:val="0"/>
              <w:divBdr>
                <w:top w:val="none" w:sz="0" w:space="0" w:color="auto"/>
                <w:left w:val="none" w:sz="0" w:space="0" w:color="auto"/>
                <w:bottom w:val="none" w:sz="0" w:space="0" w:color="auto"/>
                <w:right w:val="none" w:sz="0" w:space="0" w:color="auto"/>
              </w:divBdr>
            </w:div>
          </w:divsChild>
        </w:div>
        <w:div w:id="834764283">
          <w:marLeft w:val="0"/>
          <w:marRight w:val="0"/>
          <w:marTop w:val="0"/>
          <w:marBottom w:val="0"/>
          <w:divBdr>
            <w:top w:val="none" w:sz="0" w:space="0" w:color="auto"/>
            <w:left w:val="none" w:sz="0" w:space="0" w:color="auto"/>
            <w:bottom w:val="none" w:sz="0" w:space="0" w:color="auto"/>
            <w:right w:val="none" w:sz="0" w:space="0" w:color="auto"/>
          </w:divBdr>
          <w:divsChild>
            <w:div w:id="163015899">
              <w:marLeft w:val="0"/>
              <w:marRight w:val="0"/>
              <w:marTop w:val="0"/>
              <w:marBottom w:val="0"/>
              <w:divBdr>
                <w:top w:val="none" w:sz="0" w:space="0" w:color="auto"/>
                <w:left w:val="none" w:sz="0" w:space="0" w:color="auto"/>
                <w:bottom w:val="none" w:sz="0" w:space="0" w:color="auto"/>
                <w:right w:val="none" w:sz="0" w:space="0" w:color="auto"/>
              </w:divBdr>
            </w:div>
          </w:divsChild>
        </w:div>
        <w:div w:id="1617440897">
          <w:marLeft w:val="0"/>
          <w:marRight w:val="0"/>
          <w:marTop w:val="0"/>
          <w:marBottom w:val="0"/>
          <w:divBdr>
            <w:top w:val="none" w:sz="0" w:space="0" w:color="auto"/>
            <w:left w:val="none" w:sz="0" w:space="0" w:color="auto"/>
            <w:bottom w:val="none" w:sz="0" w:space="0" w:color="auto"/>
            <w:right w:val="none" w:sz="0" w:space="0" w:color="auto"/>
          </w:divBdr>
          <w:divsChild>
            <w:div w:id="751901517">
              <w:marLeft w:val="0"/>
              <w:marRight w:val="0"/>
              <w:marTop w:val="0"/>
              <w:marBottom w:val="0"/>
              <w:divBdr>
                <w:top w:val="none" w:sz="0" w:space="0" w:color="auto"/>
                <w:left w:val="none" w:sz="0" w:space="0" w:color="auto"/>
                <w:bottom w:val="none" w:sz="0" w:space="0" w:color="auto"/>
                <w:right w:val="none" w:sz="0" w:space="0" w:color="auto"/>
              </w:divBdr>
            </w:div>
            <w:div w:id="1559243392">
              <w:marLeft w:val="0"/>
              <w:marRight w:val="0"/>
              <w:marTop w:val="0"/>
              <w:marBottom w:val="0"/>
              <w:divBdr>
                <w:top w:val="none" w:sz="0" w:space="0" w:color="auto"/>
                <w:left w:val="none" w:sz="0" w:space="0" w:color="auto"/>
                <w:bottom w:val="none" w:sz="0" w:space="0" w:color="auto"/>
                <w:right w:val="none" w:sz="0" w:space="0" w:color="auto"/>
              </w:divBdr>
            </w:div>
            <w:div w:id="1941452139">
              <w:marLeft w:val="0"/>
              <w:marRight w:val="0"/>
              <w:marTop w:val="0"/>
              <w:marBottom w:val="0"/>
              <w:divBdr>
                <w:top w:val="none" w:sz="0" w:space="0" w:color="auto"/>
                <w:left w:val="none" w:sz="0" w:space="0" w:color="auto"/>
                <w:bottom w:val="none" w:sz="0" w:space="0" w:color="auto"/>
                <w:right w:val="none" w:sz="0" w:space="0" w:color="auto"/>
              </w:divBdr>
            </w:div>
          </w:divsChild>
        </w:div>
        <w:div w:id="720132112">
          <w:marLeft w:val="0"/>
          <w:marRight w:val="0"/>
          <w:marTop w:val="0"/>
          <w:marBottom w:val="0"/>
          <w:divBdr>
            <w:top w:val="none" w:sz="0" w:space="0" w:color="auto"/>
            <w:left w:val="none" w:sz="0" w:space="0" w:color="auto"/>
            <w:bottom w:val="none" w:sz="0" w:space="0" w:color="auto"/>
            <w:right w:val="none" w:sz="0" w:space="0" w:color="auto"/>
          </w:divBdr>
          <w:divsChild>
            <w:div w:id="1569537490">
              <w:marLeft w:val="0"/>
              <w:marRight w:val="0"/>
              <w:marTop w:val="0"/>
              <w:marBottom w:val="0"/>
              <w:divBdr>
                <w:top w:val="none" w:sz="0" w:space="0" w:color="auto"/>
                <w:left w:val="none" w:sz="0" w:space="0" w:color="auto"/>
                <w:bottom w:val="none" w:sz="0" w:space="0" w:color="auto"/>
                <w:right w:val="none" w:sz="0" w:space="0" w:color="auto"/>
              </w:divBdr>
            </w:div>
          </w:divsChild>
        </w:div>
        <w:div w:id="854928888">
          <w:marLeft w:val="0"/>
          <w:marRight w:val="0"/>
          <w:marTop w:val="0"/>
          <w:marBottom w:val="0"/>
          <w:divBdr>
            <w:top w:val="none" w:sz="0" w:space="0" w:color="auto"/>
            <w:left w:val="none" w:sz="0" w:space="0" w:color="auto"/>
            <w:bottom w:val="none" w:sz="0" w:space="0" w:color="auto"/>
            <w:right w:val="none" w:sz="0" w:space="0" w:color="auto"/>
          </w:divBdr>
          <w:divsChild>
            <w:div w:id="207618368">
              <w:marLeft w:val="0"/>
              <w:marRight w:val="0"/>
              <w:marTop w:val="0"/>
              <w:marBottom w:val="0"/>
              <w:divBdr>
                <w:top w:val="none" w:sz="0" w:space="0" w:color="auto"/>
                <w:left w:val="none" w:sz="0" w:space="0" w:color="auto"/>
                <w:bottom w:val="none" w:sz="0" w:space="0" w:color="auto"/>
                <w:right w:val="none" w:sz="0" w:space="0" w:color="auto"/>
              </w:divBdr>
            </w:div>
            <w:div w:id="1919559804">
              <w:marLeft w:val="0"/>
              <w:marRight w:val="0"/>
              <w:marTop w:val="0"/>
              <w:marBottom w:val="0"/>
              <w:divBdr>
                <w:top w:val="none" w:sz="0" w:space="0" w:color="auto"/>
                <w:left w:val="none" w:sz="0" w:space="0" w:color="auto"/>
                <w:bottom w:val="none" w:sz="0" w:space="0" w:color="auto"/>
                <w:right w:val="none" w:sz="0" w:space="0" w:color="auto"/>
              </w:divBdr>
            </w:div>
            <w:div w:id="894243271">
              <w:marLeft w:val="0"/>
              <w:marRight w:val="0"/>
              <w:marTop w:val="0"/>
              <w:marBottom w:val="0"/>
              <w:divBdr>
                <w:top w:val="none" w:sz="0" w:space="0" w:color="auto"/>
                <w:left w:val="none" w:sz="0" w:space="0" w:color="auto"/>
                <w:bottom w:val="none" w:sz="0" w:space="0" w:color="auto"/>
                <w:right w:val="none" w:sz="0" w:space="0" w:color="auto"/>
              </w:divBdr>
            </w:div>
            <w:div w:id="92553105">
              <w:marLeft w:val="0"/>
              <w:marRight w:val="0"/>
              <w:marTop w:val="0"/>
              <w:marBottom w:val="0"/>
              <w:divBdr>
                <w:top w:val="none" w:sz="0" w:space="0" w:color="auto"/>
                <w:left w:val="none" w:sz="0" w:space="0" w:color="auto"/>
                <w:bottom w:val="none" w:sz="0" w:space="0" w:color="auto"/>
                <w:right w:val="none" w:sz="0" w:space="0" w:color="auto"/>
              </w:divBdr>
            </w:div>
          </w:divsChild>
        </w:div>
        <w:div w:id="496649051">
          <w:marLeft w:val="0"/>
          <w:marRight w:val="0"/>
          <w:marTop w:val="0"/>
          <w:marBottom w:val="0"/>
          <w:divBdr>
            <w:top w:val="none" w:sz="0" w:space="0" w:color="auto"/>
            <w:left w:val="none" w:sz="0" w:space="0" w:color="auto"/>
            <w:bottom w:val="none" w:sz="0" w:space="0" w:color="auto"/>
            <w:right w:val="none" w:sz="0" w:space="0" w:color="auto"/>
          </w:divBdr>
          <w:divsChild>
            <w:div w:id="610164648">
              <w:marLeft w:val="0"/>
              <w:marRight w:val="0"/>
              <w:marTop w:val="0"/>
              <w:marBottom w:val="0"/>
              <w:divBdr>
                <w:top w:val="none" w:sz="0" w:space="0" w:color="auto"/>
                <w:left w:val="none" w:sz="0" w:space="0" w:color="auto"/>
                <w:bottom w:val="none" w:sz="0" w:space="0" w:color="auto"/>
                <w:right w:val="none" w:sz="0" w:space="0" w:color="auto"/>
              </w:divBdr>
            </w:div>
            <w:div w:id="1363897669">
              <w:marLeft w:val="0"/>
              <w:marRight w:val="0"/>
              <w:marTop w:val="0"/>
              <w:marBottom w:val="0"/>
              <w:divBdr>
                <w:top w:val="none" w:sz="0" w:space="0" w:color="auto"/>
                <w:left w:val="none" w:sz="0" w:space="0" w:color="auto"/>
                <w:bottom w:val="none" w:sz="0" w:space="0" w:color="auto"/>
                <w:right w:val="none" w:sz="0" w:space="0" w:color="auto"/>
              </w:divBdr>
            </w:div>
          </w:divsChild>
        </w:div>
        <w:div w:id="1569536628">
          <w:marLeft w:val="0"/>
          <w:marRight w:val="0"/>
          <w:marTop w:val="0"/>
          <w:marBottom w:val="0"/>
          <w:divBdr>
            <w:top w:val="none" w:sz="0" w:space="0" w:color="auto"/>
            <w:left w:val="none" w:sz="0" w:space="0" w:color="auto"/>
            <w:bottom w:val="none" w:sz="0" w:space="0" w:color="auto"/>
            <w:right w:val="none" w:sz="0" w:space="0" w:color="auto"/>
          </w:divBdr>
          <w:divsChild>
            <w:div w:id="638729810">
              <w:marLeft w:val="0"/>
              <w:marRight w:val="0"/>
              <w:marTop w:val="0"/>
              <w:marBottom w:val="0"/>
              <w:divBdr>
                <w:top w:val="none" w:sz="0" w:space="0" w:color="auto"/>
                <w:left w:val="none" w:sz="0" w:space="0" w:color="auto"/>
                <w:bottom w:val="none" w:sz="0" w:space="0" w:color="auto"/>
                <w:right w:val="none" w:sz="0" w:space="0" w:color="auto"/>
              </w:divBdr>
            </w:div>
          </w:divsChild>
        </w:div>
        <w:div w:id="329676279">
          <w:marLeft w:val="0"/>
          <w:marRight w:val="0"/>
          <w:marTop w:val="0"/>
          <w:marBottom w:val="0"/>
          <w:divBdr>
            <w:top w:val="none" w:sz="0" w:space="0" w:color="auto"/>
            <w:left w:val="none" w:sz="0" w:space="0" w:color="auto"/>
            <w:bottom w:val="none" w:sz="0" w:space="0" w:color="auto"/>
            <w:right w:val="none" w:sz="0" w:space="0" w:color="auto"/>
          </w:divBdr>
          <w:divsChild>
            <w:div w:id="49809229">
              <w:marLeft w:val="0"/>
              <w:marRight w:val="0"/>
              <w:marTop w:val="0"/>
              <w:marBottom w:val="0"/>
              <w:divBdr>
                <w:top w:val="none" w:sz="0" w:space="0" w:color="auto"/>
                <w:left w:val="none" w:sz="0" w:space="0" w:color="auto"/>
                <w:bottom w:val="none" w:sz="0" w:space="0" w:color="auto"/>
                <w:right w:val="none" w:sz="0" w:space="0" w:color="auto"/>
              </w:divBdr>
            </w:div>
          </w:divsChild>
        </w:div>
        <w:div w:id="876284615">
          <w:marLeft w:val="0"/>
          <w:marRight w:val="0"/>
          <w:marTop w:val="0"/>
          <w:marBottom w:val="0"/>
          <w:divBdr>
            <w:top w:val="none" w:sz="0" w:space="0" w:color="auto"/>
            <w:left w:val="none" w:sz="0" w:space="0" w:color="auto"/>
            <w:bottom w:val="none" w:sz="0" w:space="0" w:color="auto"/>
            <w:right w:val="none" w:sz="0" w:space="0" w:color="auto"/>
          </w:divBdr>
          <w:divsChild>
            <w:div w:id="903487427">
              <w:marLeft w:val="0"/>
              <w:marRight w:val="0"/>
              <w:marTop w:val="0"/>
              <w:marBottom w:val="0"/>
              <w:divBdr>
                <w:top w:val="none" w:sz="0" w:space="0" w:color="auto"/>
                <w:left w:val="none" w:sz="0" w:space="0" w:color="auto"/>
                <w:bottom w:val="none" w:sz="0" w:space="0" w:color="auto"/>
                <w:right w:val="none" w:sz="0" w:space="0" w:color="auto"/>
              </w:divBdr>
            </w:div>
            <w:div w:id="109933546">
              <w:marLeft w:val="0"/>
              <w:marRight w:val="0"/>
              <w:marTop w:val="0"/>
              <w:marBottom w:val="0"/>
              <w:divBdr>
                <w:top w:val="none" w:sz="0" w:space="0" w:color="auto"/>
                <w:left w:val="none" w:sz="0" w:space="0" w:color="auto"/>
                <w:bottom w:val="none" w:sz="0" w:space="0" w:color="auto"/>
                <w:right w:val="none" w:sz="0" w:space="0" w:color="auto"/>
              </w:divBdr>
            </w:div>
            <w:div w:id="357238126">
              <w:marLeft w:val="0"/>
              <w:marRight w:val="0"/>
              <w:marTop w:val="0"/>
              <w:marBottom w:val="0"/>
              <w:divBdr>
                <w:top w:val="none" w:sz="0" w:space="0" w:color="auto"/>
                <w:left w:val="none" w:sz="0" w:space="0" w:color="auto"/>
                <w:bottom w:val="none" w:sz="0" w:space="0" w:color="auto"/>
                <w:right w:val="none" w:sz="0" w:space="0" w:color="auto"/>
              </w:divBdr>
            </w:div>
            <w:div w:id="1146313986">
              <w:marLeft w:val="0"/>
              <w:marRight w:val="0"/>
              <w:marTop w:val="0"/>
              <w:marBottom w:val="0"/>
              <w:divBdr>
                <w:top w:val="none" w:sz="0" w:space="0" w:color="auto"/>
                <w:left w:val="none" w:sz="0" w:space="0" w:color="auto"/>
                <w:bottom w:val="none" w:sz="0" w:space="0" w:color="auto"/>
                <w:right w:val="none" w:sz="0" w:space="0" w:color="auto"/>
              </w:divBdr>
            </w:div>
          </w:divsChild>
        </w:div>
        <w:div w:id="1279676087">
          <w:marLeft w:val="0"/>
          <w:marRight w:val="0"/>
          <w:marTop w:val="0"/>
          <w:marBottom w:val="0"/>
          <w:divBdr>
            <w:top w:val="none" w:sz="0" w:space="0" w:color="auto"/>
            <w:left w:val="none" w:sz="0" w:space="0" w:color="auto"/>
            <w:bottom w:val="none" w:sz="0" w:space="0" w:color="auto"/>
            <w:right w:val="none" w:sz="0" w:space="0" w:color="auto"/>
          </w:divBdr>
          <w:divsChild>
            <w:div w:id="1520853553">
              <w:marLeft w:val="0"/>
              <w:marRight w:val="0"/>
              <w:marTop w:val="0"/>
              <w:marBottom w:val="0"/>
              <w:divBdr>
                <w:top w:val="none" w:sz="0" w:space="0" w:color="auto"/>
                <w:left w:val="none" w:sz="0" w:space="0" w:color="auto"/>
                <w:bottom w:val="none" w:sz="0" w:space="0" w:color="auto"/>
                <w:right w:val="none" w:sz="0" w:space="0" w:color="auto"/>
              </w:divBdr>
            </w:div>
            <w:div w:id="456604755">
              <w:marLeft w:val="0"/>
              <w:marRight w:val="0"/>
              <w:marTop w:val="0"/>
              <w:marBottom w:val="0"/>
              <w:divBdr>
                <w:top w:val="none" w:sz="0" w:space="0" w:color="auto"/>
                <w:left w:val="none" w:sz="0" w:space="0" w:color="auto"/>
                <w:bottom w:val="none" w:sz="0" w:space="0" w:color="auto"/>
                <w:right w:val="none" w:sz="0" w:space="0" w:color="auto"/>
              </w:divBdr>
            </w:div>
          </w:divsChild>
        </w:div>
        <w:div w:id="219901633">
          <w:marLeft w:val="0"/>
          <w:marRight w:val="0"/>
          <w:marTop w:val="0"/>
          <w:marBottom w:val="0"/>
          <w:divBdr>
            <w:top w:val="none" w:sz="0" w:space="0" w:color="auto"/>
            <w:left w:val="none" w:sz="0" w:space="0" w:color="auto"/>
            <w:bottom w:val="none" w:sz="0" w:space="0" w:color="auto"/>
            <w:right w:val="none" w:sz="0" w:space="0" w:color="auto"/>
          </w:divBdr>
          <w:divsChild>
            <w:div w:id="1580367719">
              <w:marLeft w:val="0"/>
              <w:marRight w:val="0"/>
              <w:marTop w:val="0"/>
              <w:marBottom w:val="0"/>
              <w:divBdr>
                <w:top w:val="none" w:sz="0" w:space="0" w:color="auto"/>
                <w:left w:val="none" w:sz="0" w:space="0" w:color="auto"/>
                <w:bottom w:val="none" w:sz="0" w:space="0" w:color="auto"/>
                <w:right w:val="none" w:sz="0" w:space="0" w:color="auto"/>
              </w:divBdr>
            </w:div>
            <w:div w:id="959609478">
              <w:marLeft w:val="0"/>
              <w:marRight w:val="0"/>
              <w:marTop w:val="0"/>
              <w:marBottom w:val="0"/>
              <w:divBdr>
                <w:top w:val="none" w:sz="0" w:space="0" w:color="auto"/>
                <w:left w:val="none" w:sz="0" w:space="0" w:color="auto"/>
                <w:bottom w:val="none" w:sz="0" w:space="0" w:color="auto"/>
                <w:right w:val="none" w:sz="0" w:space="0" w:color="auto"/>
              </w:divBdr>
            </w:div>
            <w:div w:id="628560582">
              <w:marLeft w:val="0"/>
              <w:marRight w:val="0"/>
              <w:marTop w:val="0"/>
              <w:marBottom w:val="0"/>
              <w:divBdr>
                <w:top w:val="none" w:sz="0" w:space="0" w:color="auto"/>
                <w:left w:val="none" w:sz="0" w:space="0" w:color="auto"/>
                <w:bottom w:val="none" w:sz="0" w:space="0" w:color="auto"/>
                <w:right w:val="none" w:sz="0" w:space="0" w:color="auto"/>
              </w:divBdr>
            </w:div>
            <w:div w:id="1265923523">
              <w:marLeft w:val="0"/>
              <w:marRight w:val="0"/>
              <w:marTop w:val="0"/>
              <w:marBottom w:val="0"/>
              <w:divBdr>
                <w:top w:val="none" w:sz="0" w:space="0" w:color="auto"/>
                <w:left w:val="none" w:sz="0" w:space="0" w:color="auto"/>
                <w:bottom w:val="none" w:sz="0" w:space="0" w:color="auto"/>
                <w:right w:val="none" w:sz="0" w:space="0" w:color="auto"/>
              </w:divBdr>
            </w:div>
            <w:div w:id="1379889971">
              <w:marLeft w:val="0"/>
              <w:marRight w:val="0"/>
              <w:marTop w:val="0"/>
              <w:marBottom w:val="0"/>
              <w:divBdr>
                <w:top w:val="none" w:sz="0" w:space="0" w:color="auto"/>
                <w:left w:val="none" w:sz="0" w:space="0" w:color="auto"/>
                <w:bottom w:val="none" w:sz="0" w:space="0" w:color="auto"/>
                <w:right w:val="none" w:sz="0" w:space="0" w:color="auto"/>
              </w:divBdr>
            </w:div>
          </w:divsChild>
        </w:div>
        <w:div w:id="1775903274">
          <w:marLeft w:val="0"/>
          <w:marRight w:val="0"/>
          <w:marTop w:val="0"/>
          <w:marBottom w:val="0"/>
          <w:divBdr>
            <w:top w:val="none" w:sz="0" w:space="0" w:color="auto"/>
            <w:left w:val="none" w:sz="0" w:space="0" w:color="auto"/>
            <w:bottom w:val="none" w:sz="0" w:space="0" w:color="auto"/>
            <w:right w:val="none" w:sz="0" w:space="0" w:color="auto"/>
          </w:divBdr>
          <w:divsChild>
            <w:div w:id="2054886858">
              <w:marLeft w:val="0"/>
              <w:marRight w:val="0"/>
              <w:marTop w:val="0"/>
              <w:marBottom w:val="0"/>
              <w:divBdr>
                <w:top w:val="none" w:sz="0" w:space="0" w:color="auto"/>
                <w:left w:val="none" w:sz="0" w:space="0" w:color="auto"/>
                <w:bottom w:val="none" w:sz="0" w:space="0" w:color="auto"/>
                <w:right w:val="none" w:sz="0" w:space="0" w:color="auto"/>
              </w:divBdr>
            </w:div>
          </w:divsChild>
        </w:div>
        <w:div w:id="1582328532">
          <w:marLeft w:val="0"/>
          <w:marRight w:val="0"/>
          <w:marTop w:val="0"/>
          <w:marBottom w:val="0"/>
          <w:divBdr>
            <w:top w:val="none" w:sz="0" w:space="0" w:color="auto"/>
            <w:left w:val="none" w:sz="0" w:space="0" w:color="auto"/>
            <w:bottom w:val="none" w:sz="0" w:space="0" w:color="auto"/>
            <w:right w:val="none" w:sz="0" w:space="0" w:color="auto"/>
          </w:divBdr>
          <w:divsChild>
            <w:div w:id="1063328490">
              <w:marLeft w:val="0"/>
              <w:marRight w:val="0"/>
              <w:marTop w:val="0"/>
              <w:marBottom w:val="0"/>
              <w:divBdr>
                <w:top w:val="none" w:sz="0" w:space="0" w:color="auto"/>
                <w:left w:val="none" w:sz="0" w:space="0" w:color="auto"/>
                <w:bottom w:val="none" w:sz="0" w:space="0" w:color="auto"/>
                <w:right w:val="none" w:sz="0" w:space="0" w:color="auto"/>
              </w:divBdr>
            </w:div>
            <w:div w:id="32467349">
              <w:marLeft w:val="0"/>
              <w:marRight w:val="0"/>
              <w:marTop w:val="0"/>
              <w:marBottom w:val="0"/>
              <w:divBdr>
                <w:top w:val="none" w:sz="0" w:space="0" w:color="auto"/>
                <w:left w:val="none" w:sz="0" w:space="0" w:color="auto"/>
                <w:bottom w:val="none" w:sz="0" w:space="0" w:color="auto"/>
                <w:right w:val="none" w:sz="0" w:space="0" w:color="auto"/>
              </w:divBdr>
            </w:div>
            <w:div w:id="858273546">
              <w:marLeft w:val="0"/>
              <w:marRight w:val="0"/>
              <w:marTop w:val="0"/>
              <w:marBottom w:val="0"/>
              <w:divBdr>
                <w:top w:val="none" w:sz="0" w:space="0" w:color="auto"/>
                <w:left w:val="none" w:sz="0" w:space="0" w:color="auto"/>
                <w:bottom w:val="none" w:sz="0" w:space="0" w:color="auto"/>
                <w:right w:val="none" w:sz="0" w:space="0" w:color="auto"/>
              </w:divBdr>
            </w:div>
            <w:div w:id="234782624">
              <w:marLeft w:val="0"/>
              <w:marRight w:val="0"/>
              <w:marTop w:val="0"/>
              <w:marBottom w:val="0"/>
              <w:divBdr>
                <w:top w:val="none" w:sz="0" w:space="0" w:color="auto"/>
                <w:left w:val="none" w:sz="0" w:space="0" w:color="auto"/>
                <w:bottom w:val="none" w:sz="0" w:space="0" w:color="auto"/>
                <w:right w:val="none" w:sz="0" w:space="0" w:color="auto"/>
              </w:divBdr>
            </w:div>
          </w:divsChild>
        </w:div>
        <w:div w:id="200168719">
          <w:marLeft w:val="0"/>
          <w:marRight w:val="0"/>
          <w:marTop w:val="0"/>
          <w:marBottom w:val="0"/>
          <w:divBdr>
            <w:top w:val="none" w:sz="0" w:space="0" w:color="auto"/>
            <w:left w:val="none" w:sz="0" w:space="0" w:color="auto"/>
            <w:bottom w:val="none" w:sz="0" w:space="0" w:color="auto"/>
            <w:right w:val="none" w:sz="0" w:space="0" w:color="auto"/>
          </w:divBdr>
          <w:divsChild>
            <w:div w:id="1595701592">
              <w:marLeft w:val="0"/>
              <w:marRight w:val="0"/>
              <w:marTop w:val="0"/>
              <w:marBottom w:val="0"/>
              <w:divBdr>
                <w:top w:val="none" w:sz="0" w:space="0" w:color="auto"/>
                <w:left w:val="none" w:sz="0" w:space="0" w:color="auto"/>
                <w:bottom w:val="none" w:sz="0" w:space="0" w:color="auto"/>
                <w:right w:val="none" w:sz="0" w:space="0" w:color="auto"/>
              </w:divBdr>
            </w:div>
            <w:div w:id="1261379810">
              <w:marLeft w:val="0"/>
              <w:marRight w:val="0"/>
              <w:marTop w:val="0"/>
              <w:marBottom w:val="0"/>
              <w:divBdr>
                <w:top w:val="none" w:sz="0" w:space="0" w:color="auto"/>
                <w:left w:val="none" w:sz="0" w:space="0" w:color="auto"/>
                <w:bottom w:val="none" w:sz="0" w:space="0" w:color="auto"/>
                <w:right w:val="none" w:sz="0" w:space="0" w:color="auto"/>
              </w:divBdr>
            </w:div>
          </w:divsChild>
        </w:div>
        <w:div w:id="1973174359">
          <w:marLeft w:val="0"/>
          <w:marRight w:val="0"/>
          <w:marTop w:val="0"/>
          <w:marBottom w:val="0"/>
          <w:divBdr>
            <w:top w:val="none" w:sz="0" w:space="0" w:color="auto"/>
            <w:left w:val="none" w:sz="0" w:space="0" w:color="auto"/>
            <w:bottom w:val="none" w:sz="0" w:space="0" w:color="auto"/>
            <w:right w:val="none" w:sz="0" w:space="0" w:color="auto"/>
          </w:divBdr>
          <w:divsChild>
            <w:div w:id="1311977635">
              <w:marLeft w:val="0"/>
              <w:marRight w:val="0"/>
              <w:marTop w:val="0"/>
              <w:marBottom w:val="0"/>
              <w:divBdr>
                <w:top w:val="none" w:sz="0" w:space="0" w:color="auto"/>
                <w:left w:val="none" w:sz="0" w:space="0" w:color="auto"/>
                <w:bottom w:val="none" w:sz="0" w:space="0" w:color="auto"/>
                <w:right w:val="none" w:sz="0" w:space="0" w:color="auto"/>
              </w:divBdr>
            </w:div>
          </w:divsChild>
        </w:div>
        <w:div w:id="2019967619">
          <w:marLeft w:val="0"/>
          <w:marRight w:val="0"/>
          <w:marTop w:val="0"/>
          <w:marBottom w:val="0"/>
          <w:divBdr>
            <w:top w:val="none" w:sz="0" w:space="0" w:color="auto"/>
            <w:left w:val="none" w:sz="0" w:space="0" w:color="auto"/>
            <w:bottom w:val="none" w:sz="0" w:space="0" w:color="auto"/>
            <w:right w:val="none" w:sz="0" w:space="0" w:color="auto"/>
          </w:divBdr>
          <w:divsChild>
            <w:div w:id="1606620271">
              <w:marLeft w:val="0"/>
              <w:marRight w:val="0"/>
              <w:marTop w:val="0"/>
              <w:marBottom w:val="0"/>
              <w:divBdr>
                <w:top w:val="none" w:sz="0" w:space="0" w:color="auto"/>
                <w:left w:val="none" w:sz="0" w:space="0" w:color="auto"/>
                <w:bottom w:val="none" w:sz="0" w:space="0" w:color="auto"/>
                <w:right w:val="none" w:sz="0" w:space="0" w:color="auto"/>
              </w:divBdr>
            </w:div>
          </w:divsChild>
        </w:div>
        <w:div w:id="2066367578">
          <w:marLeft w:val="0"/>
          <w:marRight w:val="0"/>
          <w:marTop w:val="0"/>
          <w:marBottom w:val="0"/>
          <w:divBdr>
            <w:top w:val="none" w:sz="0" w:space="0" w:color="auto"/>
            <w:left w:val="none" w:sz="0" w:space="0" w:color="auto"/>
            <w:bottom w:val="none" w:sz="0" w:space="0" w:color="auto"/>
            <w:right w:val="none" w:sz="0" w:space="0" w:color="auto"/>
          </w:divBdr>
          <w:divsChild>
            <w:div w:id="776683310">
              <w:marLeft w:val="0"/>
              <w:marRight w:val="0"/>
              <w:marTop w:val="0"/>
              <w:marBottom w:val="0"/>
              <w:divBdr>
                <w:top w:val="none" w:sz="0" w:space="0" w:color="auto"/>
                <w:left w:val="none" w:sz="0" w:space="0" w:color="auto"/>
                <w:bottom w:val="none" w:sz="0" w:space="0" w:color="auto"/>
                <w:right w:val="none" w:sz="0" w:space="0" w:color="auto"/>
              </w:divBdr>
            </w:div>
            <w:div w:id="1892182561">
              <w:marLeft w:val="0"/>
              <w:marRight w:val="0"/>
              <w:marTop w:val="0"/>
              <w:marBottom w:val="0"/>
              <w:divBdr>
                <w:top w:val="none" w:sz="0" w:space="0" w:color="auto"/>
                <w:left w:val="none" w:sz="0" w:space="0" w:color="auto"/>
                <w:bottom w:val="none" w:sz="0" w:space="0" w:color="auto"/>
                <w:right w:val="none" w:sz="0" w:space="0" w:color="auto"/>
              </w:divBdr>
            </w:div>
            <w:div w:id="597907715">
              <w:marLeft w:val="0"/>
              <w:marRight w:val="0"/>
              <w:marTop w:val="0"/>
              <w:marBottom w:val="0"/>
              <w:divBdr>
                <w:top w:val="none" w:sz="0" w:space="0" w:color="auto"/>
                <w:left w:val="none" w:sz="0" w:space="0" w:color="auto"/>
                <w:bottom w:val="none" w:sz="0" w:space="0" w:color="auto"/>
                <w:right w:val="none" w:sz="0" w:space="0" w:color="auto"/>
              </w:divBdr>
            </w:div>
            <w:div w:id="1844204459">
              <w:marLeft w:val="0"/>
              <w:marRight w:val="0"/>
              <w:marTop w:val="0"/>
              <w:marBottom w:val="0"/>
              <w:divBdr>
                <w:top w:val="none" w:sz="0" w:space="0" w:color="auto"/>
                <w:left w:val="none" w:sz="0" w:space="0" w:color="auto"/>
                <w:bottom w:val="none" w:sz="0" w:space="0" w:color="auto"/>
                <w:right w:val="none" w:sz="0" w:space="0" w:color="auto"/>
              </w:divBdr>
            </w:div>
          </w:divsChild>
        </w:div>
        <w:div w:id="1096826585">
          <w:marLeft w:val="0"/>
          <w:marRight w:val="0"/>
          <w:marTop w:val="0"/>
          <w:marBottom w:val="0"/>
          <w:divBdr>
            <w:top w:val="none" w:sz="0" w:space="0" w:color="auto"/>
            <w:left w:val="none" w:sz="0" w:space="0" w:color="auto"/>
            <w:bottom w:val="none" w:sz="0" w:space="0" w:color="auto"/>
            <w:right w:val="none" w:sz="0" w:space="0" w:color="auto"/>
          </w:divBdr>
          <w:divsChild>
            <w:div w:id="88277491">
              <w:marLeft w:val="0"/>
              <w:marRight w:val="0"/>
              <w:marTop w:val="0"/>
              <w:marBottom w:val="0"/>
              <w:divBdr>
                <w:top w:val="none" w:sz="0" w:space="0" w:color="auto"/>
                <w:left w:val="none" w:sz="0" w:space="0" w:color="auto"/>
                <w:bottom w:val="none" w:sz="0" w:space="0" w:color="auto"/>
                <w:right w:val="none" w:sz="0" w:space="0" w:color="auto"/>
              </w:divBdr>
            </w:div>
            <w:div w:id="1267617385">
              <w:marLeft w:val="0"/>
              <w:marRight w:val="0"/>
              <w:marTop w:val="0"/>
              <w:marBottom w:val="0"/>
              <w:divBdr>
                <w:top w:val="none" w:sz="0" w:space="0" w:color="auto"/>
                <w:left w:val="none" w:sz="0" w:space="0" w:color="auto"/>
                <w:bottom w:val="none" w:sz="0" w:space="0" w:color="auto"/>
                <w:right w:val="none" w:sz="0" w:space="0" w:color="auto"/>
              </w:divBdr>
            </w:div>
          </w:divsChild>
        </w:div>
        <w:div w:id="1137797526">
          <w:marLeft w:val="0"/>
          <w:marRight w:val="0"/>
          <w:marTop w:val="0"/>
          <w:marBottom w:val="0"/>
          <w:divBdr>
            <w:top w:val="none" w:sz="0" w:space="0" w:color="auto"/>
            <w:left w:val="none" w:sz="0" w:space="0" w:color="auto"/>
            <w:bottom w:val="none" w:sz="0" w:space="0" w:color="auto"/>
            <w:right w:val="none" w:sz="0" w:space="0" w:color="auto"/>
          </w:divBdr>
          <w:divsChild>
            <w:div w:id="799542468">
              <w:marLeft w:val="0"/>
              <w:marRight w:val="0"/>
              <w:marTop w:val="0"/>
              <w:marBottom w:val="0"/>
              <w:divBdr>
                <w:top w:val="none" w:sz="0" w:space="0" w:color="auto"/>
                <w:left w:val="none" w:sz="0" w:space="0" w:color="auto"/>
                <w:bottom w:val="none" w:sz="0" w:space="0" w:color="auto"/>
                <w:right w:val="none" w:sz="0" w:space="0" w:color="auto"/>
              </w:divBdr>
            </w:div>
            <w:div w:id="1084954851">
              <w:marLeft w:val="0"/>
              <w:marRight w:val="0"/>
              <w:marTop w:val="0"/>
              <w:marBottom w:val="0"/>
              <w:divBdr>
                <w:top w:val="none" w:sz="0" w:space="0" w:color="auto"/>
                <w:left w:val="none" w:sz="0" w:space="0" w:color="auto"/>
                <w:bottom w:val="none" w:sz="0" w:space="0" w:color="auto"/>
                <w:right w:val="none" w:sz="0" w:space="0" w:color="auto"/>
              </w:divBdr>
            </w:div>
            <w:div w:id="1066759527">
              <w:marLeft w:val="0"/>
              <w:marRight w:val="0"/>
              <w:marTop w:val="0"/>
              <w:marBottom w:val="0"/>
              <w:divBdr>
                <w:top w:val="none" w:sz="0" w:space="0" w:color="auto"/>
                <w:left w:val="none" w:sz="0" w:space="0" w:color="auto"/>
                <w:bottom w:val="none" w:sz="0" w:space="0" w:color="auto"/>
                <w:right w:val="none" w:sz="0" w:space="0" w:color="auto"/>
              </w:divBdr>
            </w:div>
            <w:div w:id="322049758">
              <w:marLeft w:val="0"/>
              <w:marRight w:val="0"/>
              <w:marTop w:val="0"/>
              <w:marBottom w:val="0"/>
              <w:divBdr>
                <w:top w:val="none" w:sz="0" w:space="0" w:color="auto"/>
                <w:left w:val="none" w:sz="0" w:space="0" w:color="auto"/>
                <w:bottom w:val="none" w:sz="0" w:space="0" w:color="auto"/>
                <w:right w:val="none" w:sz="0" w:space="0" w:color="auto"/>
              </w:divBdr>
            </w:div>
          </w:divsChild>
        </w:div>
        <w:div w:id="1372262312">
          <w:marLeft w:val="0"/>
          <w:marRight w:val="0"/>
          <w:marTop w:val="0"/>
          <w:marBottom w:val="0"/>
          <w:divBdr>
            <w:top w:val="none" w:sz="0" w:space="0" w:color="auto"/>
            <w:left w:val="none" w:sz="0" w:space="0" w:color="auto"/>
            <w:bottom w:val="none" w:sz="0" w:space="0" w:color="auto"/>
            <w:right w:val="none" w:sz="0" w:space="0" w:color="auto"/>
          </w:divBdr>
          <w:divsChild>
            <w:div w:id="1137070184">
              <w:marLeft w:val="0"/>
              <w:marRight w:val="0"/>
              <w:marTop w:val="0"/>
              <w:marBottom w:val="0"/>
              <w:divBdr>
                <w:top w:val="none" w:sz="0" w:space="0" w:color="auto"/>
                <w:left w:val="none" w:sz="0" w:space="0" w:color="auto"/>
                <w:bottom w:val="none" w:sz="0" w:space="0" w:color="auto"/>
                <w:right w:val="none" w:sz="0" w:space="0" w:color="auto"/>
              </w:divBdr>
            </w:div>
          </w:divsChild>
        </w:div>
        <w:div w:id="144862649">
          <w:marLeft w:val="0"/>
          <w:marRight w:val="0"/>
          <w:marTop w:val="0"/>
          <w:marBottom w:val="0"/>
          <w:divBdr>
            <w:top w:val="none" w:sz="0" w:space="0" w:color="auto"/>
            <w:left w:val="none" w:sz="0" w:space="0" w:color="auto"/>
            <w:bottom w:val="none" w:sz="0" w:space="0" w:color="auto"/>
            <w:right w:val="none" w:sz="0" w:space="0" w:color="auto"/>
          </w:divBdr>
          <w:divsChild>
            <w:div w:id="645479073">
              <w:marLeft w:val="0"/>
              <w:marRight w:val="0"/>
              <w:marTop w:val="0"/>
              <w:marBottom w:val="0"/>
              <w:divBdr>
                <w:top w:val="none" w:sz="0" w:space="0" w:color="auto"/>
                <w:left w:val="none" w:sz="0" w:space="0" w:color="auto"/>
                <w:bottom w:val="none" w:sz="0" w:space="0" w:color="auto"/>
                <w:right w:val="none" w:sz="0" w:space="0" w:color="auto"/>
              </w:divBdr>
            </w:div>
            <w:div w:id="1266501913">
              <w:marLeft w:val="0"/>
              <w:marRight w:val="0"/>
              <w:marTop w:val="0"/>
              <w:marBottom w:val="0"/>
              <w:divBdr>
                <w:top w:val="none" w:sz="0" w:space="0" w:color="auto"/>
                <w:left w:val="none" w:sz="0" w:space="0" w:color="auto"/>
                <w:bottom w:val="none" w:sz="0" w:space="0" w:color="auto"/>
                <w:right w:val="none" w:sz="0" w:space="0" w:color="auto"/>
              </w:divBdr>
            </w:div>
            <w:div w:id="1796944299">
              <w:marLeft w:val="0"/>
              <w:marRight w:val="0"/>
              <w:marTop w:val="0"/>
              <w:marBottom w:val="0"/>
              <w:divBdr>
                <w:top w:val="none" w:sz="0" w:space="0" w:color="auto"/>
                <w:left w:val="none" w:sz="0" w:space="0" w:color="auto"/>
                <w:bottom w:val="none" w:sz="0" w:space="0" w:color="auto"/>
                <w:right w:val="none" w:sz="0" w:space="0" w:color="auto"/>
              </w:divBdr>
            </w:div>
            <w:div w:id="195847933">
              <w:marLeft w:val="0"/>
              <w:marRight w:val="0"/>
              <w:marTop w:val="0"/>
              <w:marBottom w:val="0"/>
              <w:divBdr>
                <w:top w:val="none" w:sz="0" w:space="0" w:color="auto"/>
                <w:left w:val="none" w:sz="0" w:space="0" w:color="auto"/>
                <w:bottom w:val="none" w:sz="0" w:space="0" w:color="auto"/>
                <w:right w:val="none" w:sz="0" w:space="0" w:color="auto"/>
              </w:divBdr>
            </w:div>
            <w:div w:id="370038954">
              <w:marLeft w:val="0"/>
              <w:marRight w:val="0"/>
              <w:marTop w:val="0"/>
              <w:marBottom w:val="0"/>
              <w:divBdr>
                <w:top w:val="none" w:sz="0" w:space="0" w:color="auto"/>
                <w:left w:val="none" w:sz="0" w:space="0" w:color="auto"/>
                <w:bottom w:val="none" w:sz="0" w:space="0" w:color="auto"/>
                <w:right w:val="none" w:sz="0" w:space="0" w:color="auto"/>
              </w:divBdr>
            </w:div>
          </w:divsChild>
        </w:div>
        <w:div w:id="1266573861">
          <w:marLeft w:val="0"/>
          <w:marRight w:val="0"/>
          <w:marTop w:val="0"/>
          <w:marBottom w:val="0"/>
          <w:divBdr>
            <w:top w:val="none" w:sz="0" w:space="0" w:color="auto"/>
            <w:left w:val="none" w:sz="0" w:space="0" w:color="auto"/>
            <w:bottom w:val="none" w:sz="0" w:space="0" w:color="auto"/>
            <w:right w:val="none" w:sz="0" w:space="0" w:color="auto"/>
          </w:divBdr>
          <w:divsChild>
            <w:div w:id="120420211">
              <w:marLeft w:val="0"/>
              <w:marRight w:val="0"/>
              <w:marTop w:val="0"/>
              <w:marBottom w:val="0"/>
              <w:divBdr>
                <w:top w:val="none" w:sz="0" w:space="0" w:color="auto"/>
                <w:left w:val="none" w:sz="0" w:space="0" w:color="auto"/>
                <w:bottom w:val="none" w:sz="0" w:space="0" w:color="auto"/>
                <w:right w:val="none" w:sz="0" w:space="0" w:color="auto"/>
              </w:divBdr>
            </w:div>
            <w:div w:id="636767673">
              <w:marLeft w:val="0"/>
              <w:marRight w:val="0"/>
              <w:marTop w:val="0"/>
              <w:marBottom w:val="0"/>
              <w:divBdr>
                <w:top w:val="none" w:sz="0" w:space="0" w:color="auto"/>
                <w:left w:val="none" w:sz="0" w:space="0" w:color="auto"/>
                <w:bottom w:val="none" w:sz="0" w:space="0" w:color="auto"/>
                <w:right w:val="none" w:sz="0" w:space="0" w:color="auto"/>
              </w:divBdr>
            </w:div>
          </w:divsChild>
        </w:div>
        <w:div w:id="559246395">
          <w:marLeft w:val="0"/>
          <w:marRight w:val="0"/>
          <w:marTop w:val="0"/>
          <w:marBottom w:val="0"/>
          <w:divBdr>
            <w:top w:val="none" w:sz="0" w:space="0" w:color="auto"/>
            <w:left w:val="none" w:sz="0" w:space="0" w:color="auto"/>
            <w:bottom w:val="none" w:sz="0" w:space="0" w:color="auto"/>
            <w:right w:val="none" w:sz="0" w:space="0" w:color="auto"/>
          </w:divBdr>
          <w:divsChild>
            <w:div w:id="1509057058">
              <w:marLeft w:val="0"/>
              <w:marRight w:val="0"/>
              <w:marTop w:val="0"/>
              <w:marBottom w:val="0"/>
              <w:divBdr>
                <w:top w:val="none" w:sz="0" w:space="0" w:color="auto"/>
                <w:left w:val="none" w:sz="0" w:space="0" w:color="auto"/>
                <w:bottom w:val="none" w:sz="0" w:space="0" w:color="auto"/>
                <w:right w:val="none" w:sz="0" w:space="0" w:color="auto"/>
              </w:divBdr>
            </w:div>
            <w:div w:id="1507862601">
              <w:marLeft w:val="0"/>
              <w:marRight w:val="0"/>
              <w:marTop w:val="0"/>
              <w:marBottom w:val="0"/>
              <w:divBdr>
                <w:top w:val="none" w:sz="0" w:space="0" w:color="auto"/>
                <w:left w:val="none" w:sz="0" w:space="0" w:color="auto"/>
                <w:bottom w:val="none" w:sz="0" w:space="0" w:color="auto"/>
                <w:right w:val="none" w:sz="0" w:space="0" w:color="auto"/>
              </w:divBdr>
            </w:div>
            <w:div w:id="255290603">
              <w:marLeft w:val="0"/>
              <w:marRight w:val="0"/>
              <w:marTop w:val="0"/>
              <w:marBottom w:val="0"/>
              <w:divBdr>
                <w:top w:val="none" w:sz="0" w:space="0" w:color="auto"/>
                <w:left w:val="none" w:sz="0" w:space="0" w:color="auto"/>
                <w:bottom w:val="none" w:sz="0" w:space="0" w:color="auto"/>
                <w:right w:val="none" w:sz="0" w:space="0" w:color="auto"/>
              </w:divBdr>
            </w:div>
          </w:divsChild>
        </w:div>
        <w:div w:id="1401126853">
          <w:marLeft w:val="0"/>
          <w:marRight w:val="0"/>
          <w:marTop w:val="0"/>
          <w:marBottom w:val="0"/>
          <w:divBdr>
            <w:top w:val="none" w:sz="0" w:space="0" w:color="auto"/>
            <w:left w:val="none" w:sz="0" w:space="0" w:color="auto"/>
            <w:bottom w:val="none" w:sz="0" w:space="0" w:color="auto"/>
            <w:right w:val="none" w:sz="0" w:space="0" w:color="auto"/>
          </w:divBdr>
          <w:divsChild>
            <w:div w:id="1196045304">
              <w:marLeft w:val="0"/>
              <w:marRight w:val="0"/>
              <w:marTop w:val="0"/>
              <w:marBottom w:val="0"/>
              <w:divBdr>
                <w:top w:val="none" w:sz="0" w:space="0" w:color="auto"/>
                <w:left w:val="none" w:sz="0" w:space="0" w:color="auto"/>
                <w:bottom w:val="none" w:sz="0" w:space="0" w:color="auto"/>
                <w:right w:val="none" w:sz="0" w:space="0" w:color="auto"/>
              </w:divBdr>
            </w:div>
          </w:divsChild>
        </w:div>
        <w:div w:id="398332591">
          <w:marLeft w:val="0"/>
          <w:marRight w:val="0"/>
          <w:marTop w:val="0"/>
          <w:marBottom w:val="0"/>
          <w:divBdr>
            <w:top w:val="none" w:sz="0" w:space="0" w:color="auto"/>
            <w:left w:val="none" w:sz="0" w:space="0" w:color="auto"/>
            <w:bottom w:val="none" w:sz="0" w:space="0" w:color="auto"/>
            <w:right w:val="none" w:sz="0" w:space="0" w:color="auto"/>
          </w:divBdr>
          <w:divsChild>
            <w:div w:id="1613899434">
              <w:marLeft w:val="0"/>
              <w:marRight w:val="0"/>
              <w:marTop w:val="0"/>
              <w:marBottom w:val="0"/>
              <w:divBdr>
                <w:top w:val="none" w:sz="0" w:space="0" w:color="auto"/>
                <w:left w:val="none" w:sz="0" w:space="0" w:color="auto"/>
                <w:bottom w:val="none" w:sz="0" w:space="0" w:color="auto"/>
                <w:right w:val="none" w:sz="0" w:space="0" w:color="auto"/>
              </w:divBdr>
            </w:div>
            <w:div w:id="1375422544">
              <w:marLeft w:val="0"/>
              <w:marRight w:val="0"/>
              <w:marTop w:val="0"/>
              <w:marBottom w:val="0"/>
              <w:divBdr>
                <w:top w:val="none" w:sz="0" w:space="0" w:color="auto"/>
                <w:left w:val="none" w:sz="0" w:space="0" w:color="auto"/>
                <w:bottom w:val="none" w:sz="0" w:space="0" w:color="auto"/>
                <w:right w:val="none" w:sz="0" w:space="0" w:color="auto"/>
              </w:divBdr>
            </w:div>
            <w:div w:id="913125291">
              <w:marLeft w:val="0"/>
              <w:marRight w:val="0"/>
              <w:marTop w:val="0"/>
              <w:marBottom w:val="0"/>
              <w:divBdr>
                <w:top w:val="none" w:sz="0" w:space="0" w:color="auto"/>
                <w:left w:val="none" w:sz="0" w:space="0" w:color="auto"/>
                <w:bottom w:val="none" w:sz="0" w:space="0" w:color="auto"/>
                <w:right w:val="none" w:sz="0" w:space="0" w:color="auto"/>
              </w:divBdr>
            </w:div>
            <w:div w:id="970862359">
              <w:marLeft w:val="0"/>
              <w:marRight w:val="0"/>
              <w:marTop w:val="0"/>
              <w:marBottom w:val="0"/>
              <w:divBdr>
                <w:top w:val="none" w:sz="0" w:space="0" w:color="auto"/>
                <w:left w:val="none" w:sz="0" w:space="0" w:color="auto"/>
                <w:bottom w:val="none" w:sz="0" w:space="0" w:color="auto"/>
                <w:right w:val="none" w:sz="0" w:space="0" w:color="auto"/>
              </w:divBdr>
            </w:div>
          </w:divsChild>
        </w:div>
        <w:div w:id="1159730593">
          <w:marLeft w:val="0"/>
          <w:marRight w:val="0"/>
          <w:marTop w:val="0"/>
          <w:marBottom w:val="0"/>
          <w:divBdr>
            <w:top w:val="none" w:sz="0" w:space="0" w:color="auto"/>
            <w:left w:val="none" w:sz="0" w:space="0" w:color="auto"/>
            <w:bottom w:val="none" w:sz="0" w:space="0" w:color="auto"/>
            <w:right w:val="none" w:sz="0" w:space="0" w:color="auto"/>
          </w:divBdr>
          <w:divsChild>
            <w:div w:id="1357972546">
              <w:marLeft w:val="0"/>
              <w:marRight w:val="0"/>
              <w:marTop w:val="0"/>
              <w:marBottom w:val="0"/>
              <w:divBdr>
                <w:top w:val="none" w:sz="0" w:space="0" w:color="auto"/>
                <w:left w:val="none" w:sz="0" w:space="0" w:color="auto"/>
                <w:bottom w:val="none" w:sz="0" w:space="0" w:color="auto"/>
                <w:right w:val="none" w:sz="0" w:space="0" w:color="auto"/>
              </w:divBdr>
            </w:div>
            <w:div w:id="1424953137">
              <w:marLeft w:val="0"/>
              <w:marRight w:val="0"/>
              <w:marTop w:val="0"/>
              <w:marBottom w:val="0"/>
              <w:divBdr>
                <w:top w:val="none" w:sz="0" w:space="0" w:color="auto"/>
                <w:left w:val="none" w:sz="0" w:space="0" w:color="auto"/>
                <w:bottom w:val="none" w:sz="0" w:space="0" w:color="auto"/>
                <w:right w:val="none" w:sz="0" w:space="0" w:color="auto"/>
              </w:divBdr>
            </w:div>
          </w:divsChild>
        </w:div>
        <w:div w:id="988823895">
          <w:marLeft w:val="0"/>
          <w:marRight w:val="0"/>
          <w:marTop w:val="0"/>
          <w:marBottom w:val="0"/>
          <w:divBdr>
            <w:top w:val="none" w:sz="0" w:space="0" w:color="auto"/>
            <w:left w:val="none" w:sz="0" w:space="0" w:color="auto"/>
            <w:bottom w:val="none" w:sz="0" w:space="0" w:color="auto"/>
            <w:right w:val="none" w:sz="0" w:space="0" w:color="auto"/>
          </w:divBdr>
          <w:divsChild>
            <w:div w:id="1088574220">
              <w:marLeft w:val="0"/>
              <w:marRight w:val="0"/>
              <w:marTop w:val="0"/>
              <w:marBottom w:val="0"/>
              <w:divBdr>
                <w:top w:val="none" w:sz="0" w:space="0" w:color="auto"/>
                <w:left w:val="none" w:sz="0" w:space="0" w:color="auto"/>
                <w:bottom w:val="none" w:sz="0" w:space="0" w:color="auto"/>
                <w:right w:val="none" w:sz="0" w:space="0" w:color="auto"/>
              </w:divBdr>
            </w:div>
            <w:div w:id="157890462">
              <w:marLeft w:val="0"/>
              <w:marRight w:val="0"/>
              <w:marTop w:val="0"/>
              <w:marBottom w:val="0"/>
              <w:divBdr>
                <w:top w:val="none" w:sz="0" w:space="0" w:color="auto"/>
                <w:left w:val="none" w:sz="0" w:space="0" w:color="auto"/>
                <w:bottom w:val="none" w:sz="0" w:space="0" w:color="auto"/>
                <w:right w:val="none" w:sz="0" w:space="0" w:color="auto"/>
              </w:divBdr>
            </w:div>
          </w:divsChild>
        </w:div>
        <w:div w:id="1600485304">
          <w:marLeft w:val="0"/>
          <w:marRight w:val="0"/>
          <w:marTop w:val="0"/>
          <w:marBottom w:val="0"/>
          <w:divBdr>
            <w:top w:val="none" w:sz="0" w:space="0" w:color="auto"/>
            <w:left w:val="none" w:sz="0" w:space="0" w:color="auto"/>
            <w:bottom w:val="none" w:sz="0" w:space="0" w:color="auto"/>
            <w:right w:val="none" w:sz="0" w:space="0" w:color="auto"/>
          </w:divBdr>
          <w:divsChild>
            <w:div w:id="1180269476">
              <w:marLeft w:val="0"/>
              <w:marRight w:val="0"/>
              <w:marTop w:val="0"/>
              <w:marBottom w:val="0"/>
              <w:divBdr>
                <w:top w:val="none" w:sz="0" w:space="0" w:color="auto"/>
                <w:left w:val="none" w:sz="0" w:space="0" w:color="auto"/>
                <w:bottom w:val="none" w:sz="0" w:space="0" w:color="auto"/>
                <w:right w:val="none" w:sz="0" w:space="0" w:color="auto"/>
              </w:divBdr>
            </w:div>
          </w:divsChild>
        </w:div>
        <w:div w:id="1045762351">
          <w:marLeft w:val="0"/>
          <w:marRight w:val="0"/>
          <w:marTop w:val="0"/>
          <w:marBottom w:val="0"/>
          <w:divBdr>
            <w:top w:val="none" w:sz="0" w:space="0" w:color="auto"/>
            <w:left w:val="none" w:sz="0" w:space="0" w:color="auto"/>
            <w:bottom w:val="none" w:sz="0" w:space="0" w:color="auto"/>
            <w:right w:val="none" w:sz="0" w:space="0" w:color="auto"/>
          </w:divBdr>
          <w:divsChild>
            <w:div w:id="1994336794">
              <w:marLeft w:val="0"/>
              <w:marRight w:val="0"/>
              <w:marTop w:val="0"/>
              <w:marBottom w:val="0"/>
              <w:divBdr>
                <w:top w:val="none" w:sz="0" w:space="0" w:color="auto"/>
                <w:left w:val="none" w:sz="0" w:space="0" w:color="auto"/>
                <w:bottom w:val="none" w:sz="0" w:space="0" w:color="auto"/>
                <w:right w:val="none" w:sz="0" w:space="0" w:color="auto"/>
              </w:divBdr>
            </w:div>
            <w:div w:id="1100249916">
              <w:marLeft w:val="0"/>
              <w:marRight w:val="0"/>
              <w:marTop w:val="0"/>
              <w:marBottom w:val="0"/>
              <w:divBdr>
                <w:top w:val="none" w:sz="0" w:space="0" w:color="auto"/>
                <w:left w:val="none" w:sz="0" w:space="0" w:color="auto"/>
                <w:bottom w:val="none" w:sz="0" w:space="0" w:color="auto"/>
                <w:right w:val="none" w:sz="0" w:space="0" w:color="auto"/>
              </w:divBdr>
            </w:div>
            <w:div w:id="1693258172">
              <w:marLeft w:val="0"/>
              <w:marRight w:val="0"/>
              <w:marTop w:val="0"/>
              <w:marBottom w:val="0"/>
              <w:divBdr>
                <w:top w:val="none" w:sz="0" w:space="0" w:color="auto"/>
                <w:left w:val="none" w:sz="0" w:space="0" w:color="auto"/>
                <w:bottom w:val="none" w:sz="0" w:space="0" w:color="auto"/>
                <w:right w:val="none" w:sz="0" w:space="0" w:color="auto"/>
              </w:divBdr>
            </w:div>
            <w:div w:id="1422948892">
              <w:marLeft w:val="0"/>
              <w:marRight w:val="0"/>
              <w:marTop w:val="0"/>
              <w:marBottom w:val="0"/>
              <w:divBdr>
                <w:top w:val="none" w:sz="0" w:space="0" w:color="auto"/>
                <w:left w:val="none" w:sz="0" w:space="0" w:color="auto"/>
                <w:bottom w:val="none" w:sz="0" w:space="0" w:color="auto"/>
                <w:right w:val="none" w:sz="0" w:space="0" w:color="auto"/>
              </w:divBdr>
            </w:div>
          </w:divsChild>
        </w:div>
        <w:div w:id="2066488751">
          <w:marLeft w:val="0"/>
          <w:marRight w:val="0"/>
          <w:marTop w:val="0"/>
          <w:marBottom w:val="0"/>
          <w:divBdr>
            <w:top w:val="none" w:sz="0" w:space="0" w:color="auto"/>
            <w:left w:val="none" w:sz="0" w:space="0" w:color="auto"/>
            <w:bottom w:val="none" w:sz="0" w:space="0" w:color="auto"/>
            <w:right w:val="none" w:sz="0" w:space="0" w:color="auto"/>
          </w:divBdr>
          <w:divsChild>
            <w:div w:id="1140852973">
              <w:marLeft w:val="0"/>
              <w:marRight w:val="0"/>
              <w:marTop w:val="0"/>
              <w:marBottom w:val="0"/>
              <w:divBdr>
                <w:top w:val="none" w:sz="0" w:space="0" w:color="auto"/>
                <w:left w:val="none" w:sz="0" w:space="0" w:color="auto"/>
                <w:bottom w:val="none" w:sz="0" w:space="0" w:color="auto"/>
                <w:right w:val="none" w:sz="0" w:space="0" w:color="auto"/>
              </w:divBdr>
            </w:div>
          </w:divsChild>
        </w:div>
        <w:div w:id="623120804">
          <w:marLeft w:val="0"/>
          <w:marRight w:val="0"/>
          <w:marTop w:val="0"/>
          <w:marBottom w:val="0"/>
          <w:divBdr>
            <w:top w:val="none" w:sz="0" w:space="0" w:color="auto"/>
            <w:left w:val="none" w:sz="0" w:space="0" w:color="auto"/>
            <w:bottom w:val="none" w:sz="0" w:space="0" w:color="auto"/>
            <w:right w:val="none" w:sz="0" w:space="0" w:color="auto"/>
          </w:divBdr>
          <w:divsChild>
            <w:div w:id="1703237995">
              <w:marLeft w:val="0"/>
              <w:marRight w:val="0"/>
              <w:marTop w:val="0"/>
              <w:marBottom w:val="0"/>
              <w:divBdr>
                <w:top w:val="none" w:sz="0" w:space="0" w:color="auto"/>
                <w:left w:val="none" w:sz="0" w:space="0" w:color="auto"/>
                <w:bottom w:val="none" w:sz="0" w:space="0" w:color="auto"/>
                <w:right w:val="none" w:sz="0" w:space="0" w:color="auto"/>
              </w:divBdr>
            </w:div>
            <w:div w:id="20153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3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alkids.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fgov.org/k2c"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fgov.org/k2c/graduating-students-0"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sfgov.org/k2c/my-account/earn-incentiv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cholarshare529.com/why/benefits?tc_mcid=se_Branded_scholarshare+529_Scholarshare+%7C+529&amp;gclid=cca4106c815a19de5b2f74c971b9adae&amp;gclsrc=3p.ds&amp;msclkid=cca4106c815a19de5b2f74c971b9adae&amp;utm_source=bing&amp;utm_medium=cpc&amp;utm_campaign=Branded&amp;utm_term=scholarshare%20529&amp;utm_content=Scholarshare%20%7C%20529" TargetMode="External" Id="rId14" /><Relationship Type="http://schemas.openxmlformats.org/officeDocument/2006/relationships/hyperlink" Target="https://calkids.org/help-resources/frequently-asked-questions/" TargetMode="External" Id="Rc96d31a01b4e43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EB179-1CC5-41DA-9764-DE2E4488BE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Taraneh Moayed</dc:creator>
  <keywords/>
  <dc:description/>
  <lastModifiedBy>Agbayani, Nicole (TTX)</lastModifiedBy>
  <revision>4</revision>
  <lastPrinted>2023-07-06T00:07:00.0000000Z</lastPrinted>
  <dcterms:created xsi:type="dcterms:W3CDTF">2023-07-06T00:07:00.0000000Z</dcterms:created>
  <dcterms:modified xsi:type="dcterms:W3CDTF">2023-07-11T18:29:08.6527535Z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